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B8072" w14:textId="77777777" w:rsidR="00677B48" w:rsidRPr="00DF5F50" w:rsidRDefault="00677B48" w:rsidP="00677B48">
      <w:pPr>
        <w:jc w:val="center"/>
        <w:rPr>
          <w:sz w:val="28"/>
          <w:szCs w:val="28"/>
        </w:rPr>
      </w:pPr>
      <w:r w:rsidRPr="00DF5F50">
        <w:rPr>
          <w:sz w:val="28"/>
          <w:szCs w:val="28"/>
        </w:rPr>
        <w:t xml:space="preserve">Федеральное государственное образовательное бюджетное </w:t>
      </w:r>
    </w:p>
    <w:p w14:paraId="57EB52DB" w14:textId="77777777" w:rsidR="00677B48" w:rsidRPr="00DF5F50" w:rsidRDefault="00677B48" w:rsidP="00677B48">
      <w:pPr>
        <w:jc w:val="center"/>
        <w:rPr>
          <w:sz w:val="28"/>
          <w:szCs w:val="28"/>
        </w:rPr>
      </w:pPr>
      <w:r w:rsidRPr="00DF5F50">
        <w:rPr>
          <w:sz w:val="28"/>
          <w:szCs w:val="28"/>
        </w:rPr>
        <w:t>учреждение высшего образования</w:t>
      </w:r>
    </w:p>
    <w:p w14:paraId="79D6734C" w14:textId="77777777" w:rsidR="00677B48" w:rsidRPr="00DF5F50" w:rsidRDefault="00677B48" w:rsidP="00677B48">
      <w:pPr>
        <w:jc w:val="center"/>
        <w:rPr>
          <w:b/>
          <w:bCs/>
          <w:caps/>
          <w:sz w:val="28"/>
          <w:szCs w:val="28"/>
        </w:rPr>
      </w:pPr>
      <w:r w:rsidRPr="00DF5F50">
        <w:rPr>
          <w:b/>
          <w:bCs/>
          <w:caps/>
          <w:sz w:val="28"/>
          <w:szCs w:val="28"/>
        </w:rPr>
        <w:t>«ФИНАНСОВЫЙ УНИВЕРСИТЕТ ПРИ пРАВИТЕЛЬСТВЕ</w:t>
      </w:r>
    </w:p>
    <w:p w14:paraId="33121F59" w14:textId="77777777" w:rsidR="00677B48" w:rsidRPr="00DF5F50" w:rsidRDefault="00677B48" w:rsidP="00677B48">
      <w:pPr>
        <w:jc w:val="center"/>
        <w:rPr>
          <w:b/>
          <w:bCs/>
          <w:caps/>
          <w:sz w:val="28"/>
          <w:szCs w:val="28"/>
        </w:rPr>
      </w:pPr>
      <w:r w:rsidRPr="00DF5F50">
        <w:rPr>
          <w:b/>
          <w:bCs/>
          <w:caps/>
          <w:sz w:val="28"/>
          <w:szCs w:val="28"/>
        </w:rPr>
        <w:t>Российской Федерации»</w:t>
      </w:r>
    </w:p>
    <w:p w14:paraId="5949732B" w14:textId="77777777" w:rsidR="00677B48" w:rsidRPr="00DF5F50" w:rsidRDefault="00677B48" w:rsidP="00677B48">
      <w:pPr>
        <w:jc w:val="center"/>
        <w:rPr>
          <w:b/>
          <w:bCs/>
          <w:sz w:val="28"/>
          <w:szCs w:val="28"/>
        </w:rPr>
      </w:pPr>
      <w:r w:rsidRPr="00DF5F50">
        <w:rPr>
          <w:b/>
          <w:bCs/>
          <w:sz w:val="28"/>
          <w:szCs w:val="28"/>
        </w:rPr>
        <w:t>(Финансовый университет)</w:t>
      </w:r>
    </w:p>
    <w:p w14:paraId="71D430A7" w14:textId="77777777" w:rsidR="00677B48" w:rsidRPr="00DF5F50" w:rsidRDefault="00677B48" w:rsidP="00677B48">
      <w:pPr>
        <w:jc w:val="center"/>
        <w:rPr>
          <w:sz w:val="28"/>
          <w:szCs w:val="28"/>
        </w:rPr>
      </w:pPr>
    </w:p>
    <w:p w14:paraId="745B766B" w14:textId="77777777" w:rsidR="00677B48" w:rsidRPr="00DF5F50" w:rsidRDefault="00677B48" w:rsidP="00677B48">
      <w:pPr>
        <w:jc w:val="center"/>
        <w:rPr>
          <w:b/>
          <w:sz w:val="28"/>
          <w:szCs w:val="28"/>
        </w:rPr>
      </w:pPr>
      <w:r w:rsidRPr="00DF5F50">
        <w:rPr>
          <w:b/>
          <w:sz w:val="28"/>
          <w:szCs w:val="28"/>
        </w:rPr>
        <w:t>Департамент правового регулирования экономической деятельности</w:t>
      </w:r>
    </w:p>
    <w:p w14:paraId="73DADB88" w14:textId="77777777" w:rsidR="00677B48" w:rsidRPr="00DF5F50" w:rsidRDefault="00677B48" w:rsidP="00677B48">
      <w:pPr>
        <w:jc w:val="center"/>
        <w:rPr>
          <w:b/>
          <w:sz w:val="28"/>
          <w:szCs w:val="28"/>
        </w:rPr>
      </w:pPr>
    </w:p>
    <w:tbl>
      <w:tblPr>
        <w:tblW w:w="9926" w:type="dxa"/>
        <w:tblInd w:w="-5" w:type="dxa"/>
        <w:tblLook w:val="04A0" w:firstRow="1" w:lastRow="0" w:firstColumn="1" w:lastColumn="0" w:noHBand="0" w:noVBand="1"/>
      </w:tblPr>
      <w:tblGrid>
        <w:gridCol w:w="9926"/>
      </w:tblGrid>
      <w:tr w:rsidR="00677B48" w:rsidRPr="00DF5F50" w14:paraId="27A1F0B2" w14:textId="77777777" w:rsidTr="00E34C0A">
        <w:trPr>
          <w:trHeight w:val="2766"/>
        </w:trPr>
        <w:tc>
          <w:tcPr>
            <w:tcW w:w="9926" w:type="dxa"/>
            <w:shd w:val="clear" w:color="auto" w:fill="auto"/>
            <w:hideMark/>
          </w:tcPr>
          <w:tbl>
            <w:tblPr>
              <w:tblW w:w="1924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283"/>
              <w:gridCol w:w="4674"/>
              <w:gridCol w:w="5282"/>
              <w:gridCol w:w="4008"/>
            </w:tblGrid>
            <w:tr w:rsidR="00E34C0A" w:rsidRPr="00DF5F50" w14:paraId="1B18235F" w14:textId="77777777" w:rsidTr="00E34C0A">
              <w:trPr>
                <w:trHeight w:val="2105"/>
                <w:tblCellSpacing w:w="0" w:type="dxa"/>
              </w:trPr>
              <w:tc>
                <w:tcPr>
                  <w:tcW w:w="1372" w:type="pct"/>
                  <w:tcBorders>
                    <w:top w:val="nil"/>
                    <w:left w:val="nil"/>
                    <w:bottom w:val="nil"/>
                    <w:right w:val="nil"/>
                  </w:tcBorders>
                  <w:shd w:val="clear" w:color="auto" w:fill="FFFFFF"/>
                </w:tcPr>
                <w:p w14:paraId="4EE6DA28" w14:textId="77777777" w:rsidR="00E34C0A" w:rsidRPr="00165271" w:rsidRDefault="00E34C0A" w:rsidP="00E34C0A">
                  <w:pPr>
                    <w:jc w:val="center"/>
                    <w:rPr>
                      <w:sz w:val="28"/>
                      <w:szCs w:val="28"/>
                    </w:rPr>
                  </w:pPr>
                </w:p>
                <w:p w14:paraId="4799912B" w14:textId="77777777" w:rsidR="00E34C0A" w:rsidRDefault="00E34C0A" w:rsidP="00A77007">
                  <w:pPr>
                    <w:rPr>
                      <w:sz w:val="28"/>
                      <w:szCs w:val="28"/>
                    </w:rPr>
                  </w:pPr>
                </w:p>
                <w:p w14:paraId="6FE04A7B" w14:textId="6962E7AD" w:rsidR="00970FDC" w:rsidRPr="00E34C0A" w:rsidRDefault="00970FDC" w:rsidP="00E34C0A">
                  <w:pPr>
                    <w:rPr>
                      <w:sz w:val="28"/>
                      <w:szCs w:val="28"/>
                    </w:rPr>
                  </w:pPr>
                </w:p>
              </w:tc>
              <w:tc>
                <w:tcPr>
                  <w:tcW w:w="1214" w:type="pct"/>
                  <w:tcBorders>
                    <w:top w:val="nil"/>
                    <w:left w:val="nil"/>
                    <w:bottom w:val="nil"/>
                    <w:right w:val="nil"/>
                  </w:tcBorders>
                  <w:shd w:val="clear" w:color="auto" w:fill="FFFFFF"/>
                </w:tcPr>
                <w:p w14:paraId="4854A2BF" w14:textId="77777777" w:rsidR="00E34C0A" w:rsidRPr="00165271" w:rsidRDefault="00E34C0A" w:rsidP="00E34C0A">
                  <w:pPr>
                    <w:rPr>
                      <w:sz w:val="28"/>
                      <w:szCs w:val="28"/>
                    </w:rPr>
                  </w:pPr>
                </w:p>
                <w:p w14:paraId="71F452D9" w14:textId="13E092F4" w:rsidR="00E34C0A" w:rsidRDefault="00E34C0A" w:rsidP="00696909">
                  <w:pPr>
                    <w:ind w:firstLine="408"/>
                    <w:rPr>
                      <w:sz w:val="28"/>
                      <w:szCs w:val="28"/>
                    </w:rPr>
                  </w:pPr>
                  <w:r w:rsidRPr="00165271">
                    <w:rPr>
                      <w:sz w:val="28"/>
                      <w:szCs w:val="28"/>
                    </w:rPr>
                    <w:t>УТВЕРЖДАЮ</w:t>
                  </w:r>
                </w:p>
                <w:p w14:paraId="28B9801D" w14:textId="1CF59B4E" w:rsidR="007E25CD" w:rsidRDefault="007E25CD" w:rsidP="00696909">
                  <w:pPr>
                    <w:ind w:firstLine="408"/>
                    <w:rPr>
                      <w:sz w:val="28"/>
                      <w:szCs w:val="28"/>
                    </w:rPr>
                  </w:pPr>
                </w:p>
                <w:p w14:paraId="4301A609" w14:textId="1B27F7E0" w:rsidR="00E34C0A" w:rsidRPr="007B681B" w:rsidRDefault="007B681B" w:rsidP="00696909">
                  <w:pPr>
                    <w:ind w:left="408"/>
                    <w:rPr>
                      <w:sz w:val="28"/>
                      <w:szCs w:val="28"/>
                    </w:rPr>
                  </w:pPr>
                  <w:r>
                    <w:rPr>
                      <w:sz w:val="28"/>
                      <w:szCs w:val="28"/>
                    </w:rPr>
                    <w:t xml:space="preserve">Проректор </w:t>
                  </w:r>
                  <w:r w:rsidRPr="007E25CD">
                    <w:rPr>
                      <w:sz w:val="28"/>
                      <w:szCs w:val="28"/>
                    </w:rPr>
                    <w:t xml:space="preserve">по </w:t>
                  </w:r>
                  <w:r w:rsidR="00696909">
                    <w:rPr>
                      <w:sz w:val="28"/>
                      <w:szCs w:val="28"/>
                    </w:rPr>
                    <w:t xml:space="preserve">учебной и          </w:t>
                  </w:r>
                  <w:r w:rsidR="007E25CD">
                    <w:rPr>
                      <w:sz w:val="28"/>
                      <w:szCs w:val="28"/>
                    </w:rPr>
                    <w:t>методической работе</w:t>
                  </w:r>
                </w:p>
                <w:p w14:paraId="314B7A97" w14:textId="77777777" w:rsidR="00E34C0A" w:rsidRPr="007B681B" w:rsidRDefault="00E34C0A" w:rsidP="00E34C0A">
                  <w:pPr>
                    <w:jc w:val="center"/>
                    <w:rPr>
                      <w:sz w:val="28"/>
                      <w:szCs w:val="28"/>
                    </w:rPr>
                  </w:pPr>
                </w:p>
                <w:p w14:paraId="37AACC19" w14:textId="739D4787" w:rsidR="00E34C0A" w:rsidRDefault="003E37EE" w:rsidP="00696909">
                  <w:pPr>
                    <w:ind w:firstLine="550"/>
                    <w:rPr>
                      <w:sz w:val="28"/>
                      <w:szCs w:val="28"/>
                    </w:rPr>
                  </w:pPr>
                  <w:r>
                    <w:rPr>
                      <w:sz w:val="28"/>
                      <w:szCs w:val="28"/>
                    </w:rPr>
                    <w:t>_____________</w:t>
                  </w:r>
                  <w:r w:rsidR="007B681B">
                    <w:rPr>
                      <w:sz w:val="28"/>
                      <w:szCs w:val="28"/>
                    </w:rPr>
                    <w:t>Е.А. Каменева</w:t>
                  </w:r>
                </w:p>
                <w:p w14:paraId="2E649B5F" w14:textId="77777777" w:rsidR="00E34C0A" w:rsidRDefault="00E34C0A" w:rsidP="00E34C0A">
                  <w:pPr>
                    <w:jc w:val="center"/>
                    <w:rPr>
                      <w:sz w:val="28"/>
                      <w:szCs w:val="28"/>
                    </w:rPr>
                  </w:pPr>
                </w:p>
                <w:p w14:paraId="64A95F81" w14:textId="4FB68D6B" w:rsidR="00E34C0A" w:rsidRDefault="00E34C0A" w:rsidP="00696909">
                  <w:pPr>
                    <w:ind w:firstLine="408"/>
                    <w:rPr>
                      <w:sz w:val="28"/>
                      <w:szCs w:val="28"/>
                    </w:rPr>
                  </w:pPr>
                  <w:r>
                    <w:rPr>
                      <w:sz w:val="28"/>
                      <w:szCs w:val="28"/>
                    </w:rPr>
                    <w:t>«__</w:t>
                  </w:r>
                  <w:r w:rsidR="00371E73">
                    <w:rPr>
                      <w:sz w:val="28"/>
                      <w:szCs w:val="28"/>
                    </w:rPr>
                    <w:t>27</w:t>
                  </w:r>
                  <w:r>
                    <w:rPr>
                      <w:sz w:val="28"/>
                      <w:szCs w:val="28"/>
                    </w:rPr>
                    <w:t>__» ___</w:t>
                  </w:r>
                  <w:r w:rsidR="00371E73">
                    <w:rPr>
                      <w:sz w:val="28"/>
                      <w:szCs w:val="28"/>
                    </w:rPr>
                    <w:t>июня</w:t>
                  </w:r>
                  <w:bookmarkStart w:id="0" w:name="_GoBack"/>
                  <w:bookmarkEnd w:id="0"/>
                  <w:r>
                    <w:rPr>
                      <w:sz w:val="28"/>
                      <w:szCs w:val="28"/>
                    </w:rPr>
                    <w:t>____ 20</w:t>
                  </w:r>
                  <w:r w:rsidR="00AA40CB">
                    <w:rPr>
                      <w:sz w:val="28"/>
                      <w:szCs w:val="28"/>
                    </w:rPr>
                    <w:t>23</w:t>
                  </w:r>
                  <w:r>
                    <w:rPr>
                      <w:sz w:val="28"/>
                      <w:szCs w:val="28"/>
                    </w:rPr>
                    <w:t xml:space="preserve"> г.</w:t>
                  </w:r>
                </w:p>
                <w:p w14:paraId="53DD6EBB" w14:textId="77777777" w:rsidR="00EB0342" w:rsidRDefault="00EB0342" w:rsidP="00E34C0A">
                  <w:pPr>
                    <w:jc w:val="center"/>
                    <w:rPr>
                      <w:sz w:val="28"/>
                      <w:szCs w:val="28"/>
                    </w:rPr>
                  </w:pPr>
                </w:p>
                <w:p w14:paraId="0A964414" w14:textId="02606F7A" w:rsidR="00E34C0A" w:rsidRPr="00E34C0A" w:rsidRDefault="00A77007" w:rsidP="007B681B">
                  <w:pPr>
                    <w:rPr>
                      <w:sz w:val="28"/>
                      <w:szCs w:val="28"/>
                    </w:rPr>
                  </w:pPr>
                  <w:r>
                    <w:rPr>
                      <w:sz w:val="28"/>
                      <w:szCs w:val="28"/>
                    </w:rPr>
                    <w:t xml:space="preserve">         </w:t>
                  </w:r>
                </w:p>
              </w:tc>
              <w:tc>
                <w:tcPr>
                  <w:tcW w:w="1372" w:type="pct"/>
                  <w:tcBorders>
                    <w:top w:val="nil"/>
                    <w:left w:val="nil"/>
                    <w:bottom w:val="nil"/>
                    <w:right w:val="nil"/>
                  </w:tcBorders>
                  <w:shd w:val="clear" w:color="auto" w:fill="FFFFFF"/>
                  <w:tcMar>
                    <w:top w:w="0" w:type="dxa"/>
                    <w:left w:w="0" w:type="dxa"/>
                    <w:bottom w:w="0" w:type="dxa"/>
                    <w:right w:w="0" w:type="dxa"/>
                  </w:tcMar>
                  <w:hideMark/>
                </w:tcPr>
                <w:p w14:paraId="59212E93" w14:textId="3275E509" w:rsidR="00E34C0A" w:rsidRPr="00E34C0A" w:rsidRDefault="00E34C0A" w:rsidP="00E34C0A">
                  <w:pPr>
                    <w:rPr>
                      <w:sz w:val="28"/>
                      <w:szCs w:val="28"/>
                    </w:rPr>
                  </w:pPr>
                </w:p>
                <w:p w14:paraId="6904A181" w14:textId="77777777" w:rsidR="00E34C0A" w:rsidRPr="00E34C0A" w:rsidRDefault="00E34C0A" w:rsidP="00E34C0A">
                  <w:pPr>
                    <w:jc w:val="center"/>
                    <w:rPr>
                      <w:sz w:val="28"/>
                      <w:szCs w:val="28"/>
                    </w:rPr>
                  </w:pPr>
                </w:p>
              </w:tc>
              <w:tc>
                <w:tcPr>
                  <w:tcW w:w="1041" w:type="pct"/>
                  <w:tcBorders>
                    <w:top w:val="nil"/>
                    <w:left w:val="nil"/>
                    <w:bottom w:val="nil"/>
                    <w:right w:val="nil"/>
                  </w:tcBorders>
                  <w:shd w:val="clear" w:color="auto" w:fill="FFFFFF"/>
                  <w:tcMar>
                    <w:top w:w="0" w:type="dxa"/>
                    <w:left w:w="0" w:type="dxa"/>
                    <w:bottom w:w="0" w:type="dxa"/>
                    <w:right w:w="0" w:type="dxa"/>
                  </w:tcMar>
                  <w:hideMark/>
                </w:tcPr>
                <w:p w14:paraId="71B4C57A" w14:textId="77777777" w:rsidR="00E34C0A" w:rsidRPr="00E34C0A" w:rsidRDefault="00E34C0A" w:rsidP="00E34C0A">
                  <w:pPr>
                    <w:widowControl w:val="0"/>
                    <w:spacing w:after="200" w:line="276" w:lineRule="auto"/>
                    <w:rPr>
                      <w:rFonts w:eastAsia="Calibri"/>
                      <w:sz w:val="28"/>
                      <w:szCs w:val="28"/>
                    </w:rPr>
                  </w:pPr>
                  <w:r w:rsidRPr="00E34C0A">
                    <w:rPr>
                      <w:rFonts w:eastAsia="Calibri"/>
                      <w:sz w:val="28"/>
                      <w:szCs w:val="28"/>
                    </w:rPr>
                    <w:t>УТВЕРЖДАЮ</w:t>
                  </w:r>
                </w:p>
                <w:p w14:paraId="3F08BD93" w14:textId="4198F420" w:rsidR="00E34C0A" w:rsidRPr="00E34C0A" w:rsidRDefault="00E34C0A" w:rsidP="00E34C0A">
                  <w:pPr>
                    <w:widowControl w:val="0"/>
                    <w:spacing w:after="200" w:line="276" w:lineRule="auto"/>
                    <w:rPr>
                      <w:rFonts w:eastAsia="Calibri"/>
                      <w:sz w:val="28"/>
                      <w:szCs w:val="28"/>
                    </w:rPr>
                  </w:pPr>
                  <w:r w:rsidRPr="00E34C0A">
                    <w:rPr>
                      <w:rFonts w:eastAsia="Calibri"/>
                      <w:sz w:val="28"/>
                      <w:szCs w:val="28"/>
                    </w:rPr>
                    <w:t>Руководитель Департамента</w:t>
                  </w:r>
                </w:p>
                <w:p w14:paraId="4D5D8BBD" w14:textId="11577B4F" w:rsidR="00E34C0A" w:rsidRPr="00E34C0A" w:rsidRDefault="00E34C0A" w:rsidP="00E34C0A">
                  <w:pPr>
                    <w:widowControl w:val="0"/>
                    <w:spacing w:after="200" w:line="276" w:lineRule="auto"/>
                    <w:rPr>
                      <w:rFonts w:eastAsia="Calibri"/>
                      <w:sz w:val="28"/>
                      <w:szCs w:val="28"/>
                    </w:rPr>
                  </w:pPr>
                  <w:r w:rsidRPr="00E34C0A">
                    <w:rPr>
                      <w:rFonts w:eastAsia="Calibri"/>
                      <w:sz w:val="28"/>
                      <w:szCs w:val="28"/>
                    </w:rPr>
                    <w:t>_____________ С. Г. Павликов</w:t>
                  </w:r>
                </w:p>
                <w:p w14:paraId="18C6BB9D" w14:textId="60C0B4A8" w:rsidR="00E34C0A" w:rsidRPr="00E34C0A" w:rsidRDefault="00E34C0A" w:rsidP="00E34C0A">
                  <w:pPr>
                    <w:rPr>
                      <w:sz w:val="28"/>
                      <w:szCs w:val="28"/>
                      <w:u w:val="single"/>
                    </w:rPr>
                  </w:pPr>
                  <w:r w:rsidRPr="00E34C0A">
                    <w:rPr>
                      <w:sz w:val="28"/>
                      <w:szCs w:val="28"/>
                    </w:rPr>
                    <w:t>«___»_______________  2022 г.</w:t>
                  </w:r>
                </w:p>
              </w:tc>
            </w:tr>
          </w:tbl>
          <w:p w14:paraId="0811A2DF" w14:textId="6F749E71" w:rsidR="00677B48" w:rsidRPr="00DF5F50" w:rsidRDefault="00677B48" w:rsidP="00677B48"/>
        </w:tc>
      </w:tr>
    </w:tbl>
    <w:p w14:paraId="5CC8A478" w14:textId="72DF4732" w:rsidR="00CB4483" w:rsidRDefault="00754F82" w:rsidP="00CB4483">
      <w:pPr>
        <w:spacing w:line="280" w:lineRule="atLeast"/>
        <w:ind w:right="-198"/>
        <w:jc w:val="center"/>
        <w:rPr>
          <w:sz w:val="28"/>
          <w:szCs w:val="28"/>
        </w:rPr>
      </w:pPr>
      <w:r>
        <w:rPr>
          <w:sz w:val="28"/>
          <w:szCs w:val="28"/>
        </w:rPr>
        <w:t>Рахматулина Р.Ш.</w:t>
      </w:r>
    </w:p>
    <w:p w14:paraId="4A5C09B8" w14:textId="77777777" w:rsidR="008604B4" w:rsidRPr="00CB4483" w:rsidRDefault="008604B4" w:rsidP="00CB4483">
      <w:pPr>
        <w:spacing w:line="280" w:lineRule="atLeast"/>
        <w:ind w:right="-198"/>
        <w:jc w:val="center"/>
        <w:rPr>
          <w:sz w:val="28"/>
          <w:szCs w:val="28"/>
        </w:rPr>
      </w:pPr>
    </w:p>
    <w:p w14:paraId="1F2B7655" w14:textId="443F4519" w:rsidR="008604B4" w:rsidRPr="00EB0342" w:rsidRDefault="008604B4" w:rsidP="008604B4">
      <w:pPr>
        <w:pStyle w:val="a4"/>
        <w:tabs>
          <w:tab w:val="left" w:pos="0"/>
        </w:tabs>
        <w:spacing w:after="240"/>
        <w:ind w:left="709"/>
        <w:jc w:val="both"/>
        <w:rPr>
          <w:b/>
          <w:sz w:val="36"/>
          <w:szCs w:val="36"/>
        </w:rPr>
      </w:pPr>
      <w:r>
        <w:rPr>
          <w:bCs/>
          <w:sz w:val="36"/>
          <w:szCs w:val="36"/>
        </w:rPr>
        <w:t xml:space="preserve">      </w:t>
      </w:r>
      <w:r w:rsidRPr="00EB0342">
        <w:rPr>
          <w:b/>
          <w:bCs/>
          <w:sz w:val="36"/>
          <w:szCs w:val="36"/>
        </w:rPr>
        <w:t>Защита права интеллектуальной собственности</w:t>
      </w:r>
    </w:p>
    <w:p w14:paraId="7A7F28F3" w14:textId="6B8CE46A" w:rsidR="004C2592" w:rsidRPr="00DF5F50" w:rsidRDefault="004C2592" w:rsidP="00D77895">
      <w:pPr>
        <w:spacing w:line="360" w:lineRule="auto"/>
        <w:jc w:val="center"/>
        <w:rPr>
          <w:sz w:val="28"/>
          <w:szCs w:val="28"/>
        </w:rPr>
      </w:pPr>
    </w:p>
    <w:p w14:paraId="49532C6B" w14:textId="77777777" w:rsidR="00D77895" w:rsidRDefault="00D77895" w:rsidP="00C46774">
      <w:pPr>
        <w:spacing w:line="360" w:lineRule="auto"/>
        <w:jc w:val="center"/>
        <w:rPr>
          <w:rFonts w:eastAsiaTheme="minorHAnsi" w:cstheme="minorBidi"/>
          <w:b/>
          <w:sz w:val="28"/>
          <w:szCs w:val="28"/>
        </w:rPr>
      </w:pPr>
      <w:r w:rsidRPr="00DF5F50">
        <w:rPr>
          <w:rFonts w:eastAsiaTheme="minorHAnsi" w:cstheme="minorBidi"/>
          <w:b/>
          <w:sz w:val="28"/>
          <w:szCs w:val="28"/>
        </w:rPr>
        <w:t>Рабочая программа дисциплины</w:t>
      </w:r>
    </w:p>
    <w:p w14:paraId="16DBE229" w14:textId="77777777" w:rsidR="00D77895" w:rsidRPr="00DF5F50" w:rsidRDefault="00D77895" w:rsidP="00D77895">
      <w:pPr>
        <w:jc w:val="center"/>
        <w:rPr>
          <w:rFonts w:eastAsiaTheme="minorHAnsi" w:cstheme="minorBidi"/>
          <w:sz w:val="28"/>
          <w:szCs w:val="28"/>
        </w:rPr>
      </w:pPr>
      <w:r w:rsidRPr="00DF5F50">
        <w:rPr>
          <w:rFonts w:eastAsiaTheme="minorHAnsi" w:cstheme="minorBidi"/>
          <w:sz w:val="28"/>
          <w:szCs w:val="28"/>
        </w:rPr>
        <w:t>для студентов, обучающихся по направлению подготовки</w:t>
      </w:r>
    </w:p>
    <w:p w14:paraId="4F41034A" w14:textId="0EE65CAF" w:rsidR="008604B4" w:rsidRPr="009B6A65" w:rsidRDefault="008604B4" w:rsidP="008C0E9E">
      <w:pPr>
        <w:jc w:val="center"/>
        <w:rPr>
          <w:bCs/>
          <w:sz w:val="28"/>
          <w:szCs w:val="28"/>
        </w:rPr>
      </w:pPr>
      <w:r w:rsidRPr="009B6A65">
        <w:rPr>
          <w:bCs/>
          <w:sz w:val="28"/>
          <w:szCs w:val="28"/>
        </w:rPr>
        <w:t xml:space="preserve"> </w:t>
      </w:r>
      <w:r w:rsidR="0037262B" w:rsidRPr="009B6A65">
        <w:rPr>
          <w:bCs/>
          <w:sz w:val="28"/>
          <w:szCs w:val="28"/>
        </w:rPr>
        <w:t xml:space="preserve"> 10.03.01</w:t>
      </w:r>
      <w:r w:rsidR="008C0E9E" w:rsidRPr="009B6A65">
        <w:rPr>
          <w:bCs/>
          <w:sz w:val="28"/>
          <w:szCs w:val="28"/>
        </w:rPr>
        <w:t xml:space="preserve"> </w:t>
      </w:r>
      <w:r w:rsidR="0037262B" w:rsidRPr="009B6A65">
        <w:rPr>
          <w:bCs/>
          <w:sz w:val="28"/>
          <w:szCs w:val="28"/>
        </w:rPr>
        <w:t>Информационная безопасность</w:t>
      </w:r>
      <w:r w:rsidR="008C0E9E" w:rsidRPr="009B6A65">
        <w:rPr>
          <w:bCs/>
          <w:sz w:val="28"/>
          <w:szCs w:val="28"/>
        </w:rPr>
        <w:t xml:space="preserve">, </w:t>
      </w:r>
    </w:p>
    <w:p w14:paraId="532C762A" w14:textId="77777777" w:rsidR="008604B4" w:rsidRPr="009B6A65" w:rsidRDefault="008604B4" w:rsidP="008C0E9E">
      <w:pPr>
        <w:jc w:val="center"/>
        <w:rPr>
          <w:bCs/>
          <w:sz w:val="28"/>
          <w:szCs w:val="28"/>
        </w:rPr>
      </w:pPr>
      <w:r w:rsidRPr="009B6A65">
        <w:rPr>
          <w:bCs/>
          <w:sz w:val="28"/>
          <w:szCs w:val="28"/>
        </w:rPr>
        <w:t>профиль «</w:t>
      </w:r>
      <w:r w:rsidR="0037262B" w:rsidRPr="009B6A65">
        <w:rPr>
          <w:bCs/>
          <w:sz w:val="28"/>
          <w:szCs w:val="28"/>
        </w:rPr>
        <w:t xml:space="preserve">Безопасность автоматизированных систем в </w:t>
      </w:r>
    </w:p>
    <w:p w14:paraId="2453CEBF" w14:textId="17026D6C" w:rsidR="007D6193" w:rsidRPr="009B6A65" w:rsidRDefault="0037262B" w:rsidP="008C0E9E">
      <w:pPr>
        <w:jc w:val="center"/>
        <w:rPr>
          <w:i/>
          <w:sz w:val="28"/>
          <w:szCs w:val="28"/>
        </w:rPr>
      </w:pPr>
      <w:r w:rsidRPr="009B6A65">
        <w:rPr>
          <w:bCs/>
          <w:sz w:val="28"/>
          <w:szCs w:val="28"/>
        </w:rPr>
        <w:t>финансово-банковской сфере</w:t>
      </w:r>
      <w:r w:rsidR="008604B4" w:rsidRPr="009B6A65">
        <w:rPr>
          <w:bCs/>
          <w:sz w:val="28"/>
          <w:szCs w:val="28"/>
        </w:rPr>
        <w:t>»</w:t>
      </w:r>
      <w:r w:rsidR="008C0E9E" w:rsidRPr="009B6A65">
        <w:rPr>
          <w:i/>
          <w:sz w:val="28"/>
          <w:szCs w:val="28"/>
        </w:rPr>
        <w:t xml:space="preserve"> </w:t>
      </w:r>
    </w:p>
    <w:p w14:paraId="5DB9B476" w14:textId="3AC0A659" w:rsidR="008604B4" w:rsidRPr="009B6A65" w:rsidRDefault="008604B4" w:rsidP="008C0E9E">
      <w:pPr>
        <w:jc w:val="center"/>
        <w:rPr>
          <w:i/>
          <w:sz w:val="28"/>
          <w:szCs w:val="28"/>
        </w:rPr>
      </w:pPr>
    </w:p>
    <w:p w14:paraId="0BBA6AFE" w14:textId="35502BB1" w:rsidR="008604B4" w:rsidRPr="009B6A65" w:rsidRDefault="008604B4" w:rsidP="008C0E9E">
      <w:pPr>
        <w:jc w:val="center"/>
        <w:rPr>
          <w:i/>
          <w:sz w:val="28"/>
          <w:szCs w:val="28"/>
        </w:rPr>
      </w:pPr>
    </w:p>
    <w:p w14:paraId="5FA8F300" w14:textId="34398C40" w:rsidR="008604B4" w:rsidRDefault="008604B4" w:rsidP="008C0E9E">
      <w:pPr>
        <w:jc w:val="center"/>
        <w:rPr>
          <w:i/>
          <w:sz w:val="28"/>
          <w:szCs w:val="28"/>
        </w:rPr>
      </w:pPr>
    </w:p>
    <w:p w14:paraId="7447226C" w14:textId="77777777" w:rsidR="008604B4" w:rsidRPr="00DF5F50" w:rsidRDefault="008604B4" w:rsidP="008C0E9E">
      <w:pPr>
        <w:jc w:val="center"/>
        <w:rPr>
          <w:i/>
          <w:sz w:val="28"/>
          <w:szCs w:val="28"/>
        </w:rPr>
      </w:pPr>
    </w:p>
    <w:p w14:paraId="3E2F2E7C" w14:textId="77777777" w:rsidR="00491E45" w:rsidRPr="00DF5F50" w:rsidRDefault="00491E45" w:rsidP="00491E45">
      <w:pPr>
        <w:jc w:val="center"/>
        <w:rPr>
          <w:i/>
          <w:color w:val="000000"/>
          <w:sz w:val="28"/>
          <w:szCs w:val="28"/>
        </w:rPr>
      </w:pPr>
      <w:r w:rsidRPr="00DF5F50">
        <w:rPr>
          <w:i/>
          <w:color w:val="000000"/>
          <w:sz w:val="28"/>
          <w:szCs w:val="28"/>
        </w:rPr>
        <w:t>Рекомендовано Ученым советом Юридического факультета</w:t>
      </w:r>
    </w:p>
    <w:p w14:paraId="33170E42" w14:textId="7EB45290" w:rsidR="00491E45" w:rsidRPr="00DF5F50" w:rsidRDefault="00491E45" w:rsidP="00491E45">
      <w:pPr>
        <w:jc w:val="center"/>
        <w:rPr>
          <w:i/>
          <w:color w:val="000000"/>
          <w:sz w:val="28"/>
          <w:szCs w:val="28"/>
        </w:rPr>
      </w:pPr>
      <w:r w:rsidRPr="00DF5F50">
        <w:rPr>
          <w:i/>
          <w:color w:val="000000"/>
          <w:sz w:val="28"/>
          <w:szCs w:val="28"/>
        </w:rPr>
        <w:t xml:space="preserve">(протокол № </w:t>
      </w:r>
      <w:r w:rsidR="00696909">
        <w:rPr>
          <w:i/>
          <w:color w:val="000000"/>
          <w:sz w:val="28"/>
          <w:szCs w:val="28"/>
        </w:rPr>
        <w:t>30</w:t>
      </w:r>
      <w:r w:rsidRPr="00DF5F50">
        <w:rPr>
          <w:i/>
          <w:color w:val="000000"/>
          <w:sz w:val="28"/>
          <w:szCs w:val="28"/>
        </w:rPr>
        <w:t xml:space="preserve"> от </w:t>
      </w:r>
      <w:r w:rsidR="00696909">
        <w:rPr>
          <w:i/>
          <w:color w:val="000000"/>
          <w:sz w:val="28"/>
          <w:szCs w:val="28"/>
        </w:rPr>
        <w:t>20 июня</w:t>
      </w:r>
      <w:r w:rsidRPr="00DF5F50">
        <w:rPr>
          <w:i/>
          <w:color w:val="000000"/>
          <w:sz w:val="28"/>
          <w:szCs w:val="28"/>
        </w:rPr>
        <w:t xml:space="preserve"> 202</w:t>
      </w:r>
      <w:r w:rsidR="00AA40CB">
        <w:rPr>
          <w:i/>
          <w:color w:val="000000"/>
          <w:sz w:val="28"/>
          <w:szCs w:val="28"/>
        </w:rPr>
        <w:t>3</w:t>
      </w:r>
      <w:r w:rsidRPr="00DF5F50">
        <w:rPr>
          <w:i/>
          <w:color w:val="000000"/>
          <w:sz w:val="28"/>
          <w:szCs w:val="28"/>
        </w:rPr>
        <w:t xml:space="preserve"> г.)</w:t>
      </w:r>
    </w:p>
    <w:p w14:paraId="168AD132" w14:textId="77777777" w:rsidR="00491E45" w:rsidRPr="00DF5F50" w:rsidRDefault="00491E45" w:rsidP="00491E45">
      <w:pPr>
        <w:jc w:val="center"/>
        <w:rPr>
          <w:color w:val="000000"/>
          <w:sz w:val="28"/>
          <w:szCs w:val="28"/>
        </w:rPr>
      </w:pPr>
    </w:p>
    <w:p w14:paraId="66882F1F" w14:textId="77777777" w:rsidR="00491E45" w:rsidRPr="00DF5F50" w:rsidRDefault="00491E45" w:rsidP="00491E45">
      <w:pPr>
        <w:shd w:val="clear" w:color="auto" w:fill="FFFFFF"/>
        <w:jc w:val="center"/>
        <w:rPr>
          <w:i/>
          <w:iCs/>
          <w:sz w:val="28"/>
          <w:szCs w:val="28"/>
        </w:rPr>
      </w:pPr>
      <w:r w:rsidRPr="00DF5F50">
        <w:rPr>
          <w:i/>
          <w:iCs/>
          <w:sz w:val="28"/>
          <w:szCs w:val="28"/>
        </w:rPr>
        <w:t xml:space="preserve">Одобрено Советом учебно-научного департамента правового регулирования </w:t>
      </w:r>
    </w:p>
    <w:p w14:paraId="1184AECD" w14:textId="77777777" w:rsidR="00491E45" w:rsidRPr="00DF5F50" w:rsidRDefault="00491E45" w:rsidP="00491E45">
      <w:pPr>
        <w:shd w:val="clear" w:color="auto" w:fill="FFFFFF"/>
        <w:jc w:val="center"/>
        <w:rPr>
          <w:i/>
          <w:iCs/>
          <w:color w:val="000000"/>
          <w:sz w:val="28"/>
          <w:szCs w:val="28"/>
        </w:rPr>
      </w:pPr>
      <w:r w:rsidRPr="00DF5F50">
        <w:rPr>
          <w:i/>
          <w:iCs/>
          <w:color w:val="000000"/>
          <w:sz w:val="28"/>
          <w:szCs w:val="28"/>
        </w:rPr>
        <w:t>экономической деятельности</w:t>
      </w:r>
    </w:p>
    <w:p w14:paraId="2A32AF96" w14:textId="02CFE2E9" w:rsidR="00491E45" w:rsidRPr="00DF5F50" w:rsidRDefault="00491E45" w:rsidP="00491E45">
      <w:pPr>
        <w:jc w:val="center"/>
        <w:rPr>
          <w:i/>
          <w:sz w:val="28"/>
          <w:szCs w:val="28"/>
        </w:rPr>
      </w:pPr>
      <w:r w:rsidRPr="00DF5F50">
        <w:rPr>
          <w:i/>
          <w:sz w:val="28"/>
          <w:szCs w:val="28"/>
        </w:rPr>
        <w:t xml:space="preserve">(протокол № </w:t>
      </w:r>
      <w:r w:rsidR="00696909">
        <w:rPr>
          <w:i/>
          <w:sz w:val="28"/>
          <w:szCs w:val="28"/>
        </w:rPr>
        <w:t>15</w:t>
      </w:r>
      <w:r w:rsidR="00292148" w:rsidRPr="00DF5F50">
        <w:rPr>
          <w:i/>
          <w:sz w:val="28"/>
          <w:szCs w:val="28"/>
        </w:rPr>
        <w:t xml:space="preserve"> </w:t>
      </w:r>
      <w:r w:rsidRPr="00DF5F50">
        <w:rPr>
          <w:i/>
          <w:sz w:val="28"/>
          <w:szCs w:val="28"/>
        </w:rPr>
        <w:t xml:space="preserve">от </w:t>
      </w:r>
      <w:r w:rsidR="00696909">
        <w:rPr>
          <w:i/>
          <w:sz w:val="28"/>
          <w:szCs w:val="28"/>
        </w:rPr>
        <w:t>18 мая</w:t>
      </w:r>
      <w:r w:rsidRPr="00DF5F50">
        <w:rPr>
          <w:i/>
          <w:sz w:val="28"/>
          <w:szCs w:val="28"/>
        </w:rPr>
        <w:t xml:space="preserve"> 202</w:t>
      </w:r>
      <w:r w:rsidR="00AA40CB">
        <w:rPr>
          <w:i/>
          <w:sz w:val="28"/>
          <w:szCs w:val="28"/>
        </w:rPr>
        <w:t>3</w:t>
      </w:r>
      <w:r w:rsidRPr="00DF5F50">
        <w:rPr>
          <w:i/>
          <w:sz w:val="28"/>
          <w:szCs w:val="28"/>
        </w:rPr>
        <w:t xml:space="preserve"> г.)</w:t>
      </w:r>
    </w:p>
    <w:p w14:paraId="7586E169" w14:textId="77777777" w:rsidR="00491E45" w:rsidRPr="00DF5F50" w:rsidRDefault="00491E45" w:rsidP="00491E45">
      <w:pPr>
        <w:jc w:val="center"/>
        <w:rPr>
          <w:sz w:val="28"/>
          <w:szCs w:val="28"/>
        </w:rPr>
      </w:pPr>
    </w:p>
    <w:p w14:paraId="528263C4" w14:textId="77777777" w:rsidR="00E8067E" w:rsidRPr="00DF5F50" w:rsidRDefault="00E8067E" w:rsidP="00D77895">
      <w:pPr>
        <w:spacing w:after="200" w:line="276" w:lineRule="auto"/>
        <w:jc w:val="center"/>
        <w:rPr>
          <w:rFonts w:eastAsiaTheme="minorHAnsi" w:cstheme="minorBidi"/>
          <w:b/>
          <w:sz w:val="28"/>
        </w:rPr>
      </w:pPr>
    </w:p>
    <w:p w14:paraId="6F3A4252" w14:textId="28E09142" w:rsidR="00F7476A" w:rsidRPr="00DF5F50" w:rsidRDefault="00D77895" w:rsidP="00D77895">
      <w:pPr>
        <w:spacing w:line="360" w:lineRule="auto"/>
        <w:jc w:val="center"/>
        <w:rPr>
          <w:b/>
          <w:sz w:val="28"/>
          <w:szCs w:val="28"/>
        </w:rPr>
      </w:pPr>
      <w:r w:rsidRPr="00DF5F50">
        <w:rPr>
          <w:rFonts w:eastAsiaTheme="minorHAnsi" w:cstheme="minorBidi"/>
          <w:b/>
          <w:sz w:val="28"/>
        </w:rPr>
        <w:t xml:space="preserve">Москва </w:t>
      </w:r>
      <w:r w:rsidR="00C37866">
        <w:rPr>
          <w:rFonts w:eastAsiaTheme="minorHAnsi" w:cstheme="minorBidi"/>
          <w:b/>
          <w:sz w:val="28"/>
        </w:rPr>
        <w:t xml:space="preserve">- </w:t>
      </w:r>
      <w:r w:rsidRPr="00DF5F50">
        <w:rPr>
          <w:rFonts w:eastAsiaTheme="minorHAnsi" w:cstheme="minorBidi"/>
          <w:b/>
          <w:sz w:val="28"/>
        </w:rPr>
        <w:t>20</w:t>
      </w:r>
      <w:r w:rsidR="004C2592" w:rsidRPr="00DF5F50">
        <w:rPr>
          <w:rFonts w:eastAsiaTheme="minorHAnsi" w:cstheme="minorBidi"/>
          <w:b/>
          <w:sz w:val="28"/>
        </w:rPr>
        <w:t>2</w:t>
      </w:r>
      <w:r w:rsidR="00AA40CB">
        <w:rPr>
          <w:rFonts w:eastAsiaTheme="minorHAnsi" w:cstheme="minorBidi"/>
          <w:b/>
          <w:sz w:val="28"/>
        </w:rPr>
        <w:t>3</w:t>
      </w:r>
      <w:r w:rsidR="00F7476A" w:rsidRPr="00DF5F50">
        <w:rPr>
          <w:b/>
          <w:sz w:val="28"/>
          <w:szCs w:val="28"/>
        </w:rPr>
        <w:br w:type="page"/>
      </w:r>
    </w:p>
    <w:p w14:paraId="55B2405C" w14:textId="77777777" w:rsidR="00B62BED" w:rsidRPr="00B62BED" w:rsidRDefault="00B62BED" w:rsidP="00B62BED">
      <w:pPr>
        <w:suppressAutoHyphens/>
        <w:jc w:val="both"/>
        <w:rPr>
          <w:b/>
          <w:bCs/>
          <w:sz w:val="28"/>
          <w:szCs w:val="28"/>
          <w:lang w:eastAsia="ar-SA"/>
        </w:rPr>
      </w:pPr>
      <w:r w:rsidRPr="00B62BED">
        <w:rPr>
          <w:b/>
          <w:bCs/>
          <w:sz w:val="28"/>
          <w:szCs w:val="28"/>
          <w:lang w:eastAsia="ar-SA"/>
        </w:rPr>
        <w:lastRenderedPageBreak/>
        <w:t>УДК   347(073)</w:t>
      </w:r>
    </w:p>
    <w:p w14:paraId="325BF88B" w14:textId="77777777" w:rsidR="00B62BED" w:rsidRPr="00B62BED" w:rsidRDefault="00B62BED" w:rsidP="00B62BED">
      <w:pPr>
        <w:suppressAutoHyphens/>
        <w:jc w:val="both"/>
        <w:rPr>
          <w:b/>
          <w:bCs/>
          <w:sz w:val="28"/>
          <w:szCs w:val="28"/>
          <w:lang w:eastAsia="ar-SA"/>
        </w:rPr>
      </w:pPr>
      <w:r w:rsidRPr="00B62BED">
        <w:rPr>
          <w:b/>
          <w:bCs/>
          <w:sz w:val="28"/>
          <w:szCs w:val="28"/>
          <w:lang w:eastAsia="ar-SA"/>
        </w:rPr>
        <w:t>ББК   67.404.3</w:t>
      </w:r>
    </w:p>
    <w:p w14:paraId="76328A0B" w14:textId="77777777" w:rsidR="002B1515" w:rsidRPr="002B1515" w:rsidRDefault="002B1515" w:rsidP="00B62BED">
      <w:pPr>
        <w:jc w:val="both"/>
        <w:rPr>
          <w:b/>
          <w:bCs/>
          <w:sz w:val="28"/>
          <w:szCs w:val="28"/>
        </w:rPr>
      </w:pPr>
      <w:r w:rsidRPr="002B1515">
        <w:rPr>
          <w:b/>
          <w:bCs/>
          <w:sz w:val="28"/>
          <w:szCs w:val="28"/>
        </w:rPr>
        <w:t xml:space="preserve">Р 27 </w:t>
      </w:r>
    </w:p>
    <w:p w14:paraId="0CDBE9B8" w14:textId="77777777" w:rsidR="0031740B" w:rsidRDefault="0031740B" w:rsidP="00CF1AAB">
      <w:pPr>
        <w:ind w:firstLine="567"/>
        <w:jc w:val="both"/>
        <w:rPr>
          <w:b/>
          <w:bCs/>
          <w:sz w:val="28"/>
          <w:szCs w:val="28"/>
        </w:rPr>
      </w:pPr>
    </w:p>
    <w:p w14:paraId="290F481D" w14:textId="7ECA493C" w:rsidR="00CF1AAB" w:rsidRPr="00DF5F50" w:rsidRDefault="00AA40CB" w:rsidP="00CF1AAB">
      <w:pPr>
        <w:ind w:firstLine="567"/>
        <w:jc w:val="both"/>
        <w:rPr>
          <w:bCs/>
          <w:sz w:val="28"/>
          <w:szCs w:val="28"/>
        </w:rPr>
      </w:pPr>
      <w:r>
        <w:rPr>
          <w:b/>
          <w:bCs/>
          <w:sz w:val="28"/>
          <w:szCs w:val="28"/>
        </w:rPr>
        <w:t>Составитель</w:t>
      </w:r>
      <w:r w:rsidR="00D26C6A" w:rsidRPr="00D26C6A">
        <w:rPr>
          <w:b/>
          <w:bCs/>
          <w:sz w:val="28"/>
          <w:szCs w:val="28"/>
        </w:rPr>
        <w:t>:</w:t>
      </w:r>
      <w:r w:rsidR="00CB4483">
        <w:rPr>
          <w:bCs/>
          <w:sz w:val="28"/>
          <w:szCs w:val="28"/>
        </w:rPr>
        <w:t xml:space="preserve"> Ра</w:t>
      </w:r>
      <w:r w:rsidR="001414EE">
        <w:rPr>
          <w:bCs/>
          <w:sz w:val="28"/>
          <w:szCs w:val="28"/>
        </w:rPr>
        <w:t>х</w:t>
      </w:r>
      <w:r w:rsidR="00D26C6A">
        <w:rPr>
          <w:bCs/>
          <w:sz w:val="28"/>
          <w:szCs w:val="28"/>
        </w:rPr>
        <w:t>матулина</w:t>
      </w:r>
      <w:r w:rsidR="0031740B">
        <w:rPr>
          <w:bCs/>
          <w:sz w:val="28"/>
          <w:szCs w:val="28"/>
        </w:rPr>
        <w:t xml:space="preserve"> Р.Ш.</w:t>
      </w:r>
    </w:p>
    <w:p w14:paraId="26684680" w14:textId="48CB532F" w:rsidR="0037262B" w:rsidRPr="0037262B" w:rsidRDefault="0037262B" w:rsidP="0037262B">
      <w:pPr>
        <w:tabs>
          <w:tab w:val="left" w:pos="0"/>
        </w:tabs>
        <w:spacing w:after="240"/>
        <w:jc w:val="both"/>
        <w:rPr>
          <w:b/>
          <w:sz w:val="28"/>
          <w:szCs w:val="28"/>
        </w:rPr>
      </w:pPr>
      <w:r>
        <w:rPr>
          <w:b/>
          <w:bCs/>
          <w:sz w:val="28"/>
          <w:szCs w:val="28"/>
        </w:rPr>
        <w:t xml:space="preserve">        </w:t>
      </w:r>
      <w:r w:rsidRPr="0037262B">
        <w:rPr>
          <w:b/>
          <w:bCs/>
          <w:sz w:val="28"/>
          <w:szCs w:val="28"/>
        </w:rPr>
        <w:t>Защита права интеллектуальной собственности</w:t>
      </w:r>
    </w:p>
    <w:p w14:paraId="39ABF508" w14:textId="5847C296" w:rsidR="00CF1AAB" w:rsidRPr="00347A99" w:rsidRDefault="008C0E9E" w:rsidP="008C0E9E">
      <w:pPr>
        <w:tabs>
          <w:tab w:val="left" w:pos="0"/>
        </w:tabs>
        <w:spacing w:after="240"/>
        <w:jc w:val="both"/>
        <w:rPr>
          <w:b/>
          <w:sz w:val="28"/>
          <w:szCs w:val="28"/>
        </w:rPr>
      </w:pPr>
      <w:r>
        <w:rPr>
          <w:b/>
          <w:sz w:val="28"/>
          <w:szCs w:val="28"/>
        </w:rPr>
        <w:t xml:space="preserve">        </w:t>
      </w:r>
      <w:r w:rsidR="00CF1AAB" w:rsidRPr="00DF5F50">
        <w:rPr>
          <w:bCs/>
          <w:sz w:val="28"/>
          <w:szCs w:val="28"/>
        </w:rPr>
        <w:t>Рабочая программа дисциплины</w:t>
      </w:r>
      <w:r w:rsidR="00CF1AAB" w:rsidRPr="00DF5F50">
        <w:rPr>
          <w:sz w:val="28"/>
          <w:szCs w:val="28"/>
        </w:rPr>
        <w:t xml:space="preserve"> – М.: </w:t>
      </w:r>
      <w:proofErr w:type="spellStart"/>
      <w:r w:rsidR="00CF1AAB" w:rsidRPr="00DF5F50">
        <w:rPr>
          <w:sz w:val="28"/>
          <w:szCs w:val="28"/>
        </w:rPr>
        <w:t>Финуниверситет</w:t>
      </w:r>
      <w:proofErr w:type="spellEnd"/>
      <w:r w:rsidR="00CF1AAB" w:rsidRPr="00DF5F50">
        <w:rPr>
          <w:sz w:val="28"/>
          <w:szCs w:val="28"/>
        </w:rPr>
        <w:t>, Департамент правового регулирования экономической деятельности, 20</w:t>
      </w:r>
      <w:r w:rsidR="004C2592" w:rsidRPr="00DF5F50">
        <w:rPr>
          <w:sz w:val="28"/>
          <w:szCs w:val="28"/>
        </w:rPr>
        <w:t>2</w:t>
      </w:r>
      <w:r w:rsidR="00AA40CB">
        <w:rPr>
          <w:sz w:val="28"/>
          <w:szCs w:val="28"/>
        </w:rPr>
        <w:t>3</w:t>
      </w:r>
      <w:r w:rsidR="00CF1AAB" w:rsidRPr="00DF5F50">
        <w:rPr>
          <w:sz w:val="28"/>
          <w:szCs w:val="28"/>
        </w:rPr>
        <w:t xml:space="preserve">. </w:t>
      </w:r>
      <w:r w:rsidR="00CF1AAB" w:rsidRPr="00347A99">
        <w:rPr>
          <w:sz w:val="28"/>
          <w:szCs w:val="28"/>
        </w:rPr>
        <w:t xml:space="preserve">– </w:t>
      </w:r>
      <w:r w:rsidR="009B6A65">
        <w:rPr>
          <w:sz w:val="28"/>
          <w:szCs w:val="28"/>
        </w:rPr>
        <w:t>2</w:t>
      </w:r>
      <w:r w:rsidR="007D1A32">
        <w:rPr>
          <w:sz w:val="28"/>
          <w:szCs w:val="28"/>
        </w:rPr>
        <w:t>4</w:t>
      </w:r>
      <w:r w:rsidR="0056497A" w:rsidRPr="00347A99">
        <w:rPr>
          <w:sz w:val="28"/>
          <w:szCs w:val="28"/>
        </w:rPr>
        <w:t xml:space="preserve"> </w:t>
      </w:r>
      <w:r w:rsidR="007D47E0" w:rsidRPr="00347A99">
        <w:rPr>
          <w:sz w:val="28"/>
          <w:szCs w:val="28"/>
        </w:rPr>
        <w:t>с.</w:t>
      </w:r>
    </w:p>
    <w:p w14:paraId="0C0CE8C5" w14:textId="03DC44C0" w:rsidR="00CF1AAB" w:rsidRDefault="00CF1AAB" w:rsidP="00D26C6A">
      <w:pPr>
        <w:ind w:firstLine="567"/>
        <w:jc w:val="both"/>
        <w:rPr>
          <w:bCs/>
          <w:sz w:val="28"/>
          <w:szCs w:val="28"/>
        </w:rPr>
      </w:pPr>
      <w:r w:rsidRPr="00D26C6A">
        <w:rPr>
          <w:b/>
          <w:bCs/>
          <w:sz w:val="28"/>
          <w:szCs w:val="28"/>
        </w:rPr>
        <w:t>Рецензент:</w:t>
      </w:r>
      <w:r w:rsidR="00F54CE1" w:rsidRPr="00DF5F50">
        <w:rPr>
          <w:bCs/>
          <w:sz w:val="28"/>
          <w:szCs w:val="28"/>
        </w:rPr>
        <w:t xml:space="preserve"> </w:t>
      </w:r>
      <w:r w:rsidR="0031740B">
        <w:rPr>
          <w:bCs/>
          <w:sz w:val="28"/>
          <w:szCs w:val="28"/>
        </w:rPr>
        <w:t>Доцент</w:t>
      </w:r>
      <w:r w:rsidR="0031740B" w:rsidRPr="00C62C47">
        <w:rPr>
          <w:sz w:val="28"/>
          <w:szCs w:val="28"/>
        </w:rPr>
        <w:t xml:space="preserve"> Департамента правового регулирования </w:t>
      </w:r>
      <w:r w:rsidR="0031740B" w:rsidRPr="002D4794">
        <w:rPr>
          <w:sz w:val="28"/>
          <w:szCs w:val="28"/>
        </w:rPr>
        <w:t xml:space="preserve">экономической деятельности, </w:t>
      </w:r>
      <w:proofErr w:type="spellStart"/>
      <w:r w:rsidR="0031740B">
        <w:rPr>
          <w:sz w:val="28"/>
          <w:szCs w:val="28"/>
        </w:rPr>
        <w:t>к.ю.н</w:t>
      </w:r>
      <w:proofErr w:type="spellEnd"/>
      <w:r w:rsidR="0031740B">
        <w:rPr>
          <w:sz w:val="28"/>
          <w:szCs w:val="28"/>
        </w:rPr>
        <w:t xml:space="preserve">. </w:t>
      </w:r>
      <w:r w:rsidR="0031740B">
        <w:rPr>
          <w:bCs/>
          <w:sz w:val="28"/>
          <w:szCs w:val="28"/>
        </w:rPr>
        <w:t>Свиридова Е.А.</w:t>
      </w:r>
    </w:p>
    <w:p w14:paraId="34463D43" w14:textId="77777777" w:rsidR="0031740B" w:rsidRPr="00D26C6A" w:rsidRDefault="0031740B" w:rsidP="00D26C6A">
      <w:pPr>
        <w:ind w:firstLine="567"/>
        <w:jc w:val="both"/>
        <w:rPr>
          <w:bCs/>
          <w:sz w:val="28"/>
          <w:szCs w:val="28"/>
        </w:rPr>
      </w:pPr>
    </w:p>
    <w:p w14:paraId="3942673D" w14:textId="17C3D870" w:rsidR="008C0E9E" w:rsidRDefault="00CB0D08" w:rsidP="00CF1AAB">
      <w:pPr>
        <w:ind w:firstLine="567"/>
        <w:jc w:val="both"/>
        <w:rPr>
          <w:bCs/>
          <w:color w:val="000000"/>
          <w:sz w:val="28"/>
          <w:szCs w:val="28"/>
        </w:rPr>
      </w:pPr>
      <w:r w:rsidRPr="00DF5F50">
        <w:rPr>
          <w:sz w:val="28"/>
          <w:szCs w:val="28"/>
          <w:lang w:eastAsia="ar-SA"/>
        </w:rPr>
        <w:t xml:space="preserve">Рабочая программа дисциплины для студентов, обучающихся по </w:t>
      </w:r>
      <w:r w:rsidRPr="008C0E9E">
        <w:rPr>
          <w:sz w:val="28"/>
          <w:szCs w:val="28"/>
          <w:lang w:eastAsia="ar-SA"/>
        </w:rPr>
        <w:t xml:space="preserve">направлению подготовки </w:t>
      </w:r>
      <w:r w:rsidR="0037262B">
        <w:rPr>
          <w:bCs/>
          <w:color w:val="000000"/>
          <w:sz w:val="28"/>
          <w:szCs w:val="28"/>
        </w:rPr>
        <w:t>10.03.01</w:t>
      </w:r>
      <w:r w:rsidR="0037262B" w:rsidRPr="00CE417C">
        <w:rPr>
          <w:bCs/>
          <w:color w:val="000000"/>
          <w:sz w:val="28"/>
          <w:szCs w:val="28"/>
        </w:rPr>
        <w:t xml:space="preserve"> </w:t>
      </w:r>
      <w:r w:rsidR="0037262B">
        <w:rPr>
          <w:bCs/>
          <w:color w:val="000000"/>
          <w:sz w:val="28"/>
          <w:szCs w:val="28"/>
        </w:rPr>
        <w:t>Информационная безопасность</w:t>
      </w:r>
      <w:r w:rsidR="0037262B" w:rsidRPr="00FE3899">
        <w:rPr>
          <w:bCs/>
          <w:color w:val="000000"/>
          <w:sz w:val="28"/>
          <w:szCs w:val="28"/>
        </w:rPr>
        <w:t xml:space="preserve">, </w:t>
      </w:r>
      <w:r w:rsidR="00F15D87">
        <w:rPr>
          <w:bCs/>
          <w:color w:val="000000"/>
          <w:sz w:val="28"/>
          <w:szCs w:val="28"/>
        </w:rPr>
        <w:t>«</w:t>
      </w:r>
      <w:r w:rsidR="0037262B">
        <w:rPr>
          <w:bCs/>
          <w:color w:val="000000"/>
          <w:sz w:val="28"/>
          <w:szCs w:val="28"/>
        </w:rPr>
        <w:t>Безопасность автоматизированных систем в финанс</w:t>
      </w:r>
      <w:r w:rsidR="00F15D87">
        <w:rPr>
          <w:bCs/>
          <w:color w:val="000000"/>
          <w:sz w:val="28"/>
          <w:szCs w:val="28"/>
        </w:rPr>
        <w:t>ово-банковской сфере»</w:t>
      </w:r>
    </w:p>
    <w:p w14:paraId="52C6DA5C" w14:textId="437F5DAF" w:rsidR="00CF1AAB" w:rsidRPr="00DF5F50" w:rsidRDefault="00CF1AAB" w:rsidP="00CF1AAB">
      <w:pPr>
        <w:ind w:firstLine="567"/>
        <w:jc w:val="both"/>
        <w:rPr>
          <w:sz w:val="28"/>
          <w:szCs w:val="28"/>
        </w:rPr>
      </w:pPr>
      <w:r w:rsidRPr="00DF5F50">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14:paraId="31B3CA53" w14:textId="77777777" w:rsidR="00CF1AAB" w:rsidRPr="00DF5F50" w:rsidRDefault="00CF1AAB" w:rsidP="00CF1AAB">
      <w:pPr>
        <w:ind w:firstLine="567"/>
        <w:jc w:val="both"/>
        <w:rPr>
          <w:i/>
          <w:sz w:val="28"/>
          <w:szCs w:val="28"/>
        </w:rPr>
      </w:pPr>
    </w:p>
    <w:p w14:paraId="59658FE4" w14:textId="77777777" w:rsidR="00CF1AAB" w:rsidRPr="00DF5F50" w:rsidRDefault="00CF1AAB" w:rsidP="00CF1AAB">
      <w:pPr>
        <w:tabs>
          <w:tab w:val="left" w:pos="6720"/>
        </w:tabs>
        <w:ind w:firstLine="567"/>
        <w:jc w:val="both"/>
        <w:rPr>
          <w:bCs/>
          <w:sz w:val="28"/>
          <w:szCs w:val="28"/>
        </w:rPr>
      </w:pPr>
    </w:p>
    <w:p w14:paraId="284E1172" w14:textId="77777777" w:rsidR="00CF1AAB" w:rsidRPr="00DF5F50" w:rsidRDefault="00CF1AAB" w:rsidP="00CF1AAB">
      <w:pPr>
        <w:tabs>
          <w:tab w:val="left" w:pos="6720"/>
        </w:tabs>
        <w:ind w:firstLine="567"/>
        <w:jc w:val="both"/>
        <w:rPr>
          <w:bCs/>
          <w:sz w:val="28"/>
          <w:szCs w:val="28"/>
        </w:rPr>
      </w:pPr>
    </w:p>
    <w:p w14:paraId="5600004E" w14:textId="77777777" w:rsidR="00CF1AAB" w:rsidRPr="00DF5F50" w:rsidRDefault="00CF1AAB" w:rsidP="00CF1AAB">
      <w:pPr>
        <w:tabs>
          <w:tab w:val="left" w:pos="6720"/>
        </w:tabs>
        <w:ind w:firstLine="567"/>
        <w:jc w:val="both"/>
        <w:rPr>
          <w:bCs/>
          <w:sz w:val="28"/>
          <w:szCs w:val="28"/>
        </w:rPr>
      </w:pPr>
      <w:r w:rsidRPr="00DF5F50">
        <w:rPr>
          <w:bCs/>
          <w:sz w:val="28"/>
          <w:szCs w:val="28"/>
        </w:rPr>
        <w:tab/>
      </w:r>
    </w:p>
    <w:p w14:paraId="4F28AB08" w14:textId="77777777" w:rsidR="00CB4483" w:rsidRPr="00CB4483" w:rsidRDefault="00CB4483" w:rsidP="00CB4483">
      <w:pPr>
        <w:spacing w:line="360" w:lineRule="auto"/>
        <w:jc w:val="center"/>
        <w:rPr>
          <w:bCs/>
          <w:sz w:val="28"/>
          <w:szCs w:val="28"/>
        </w:rPr>
      </w:pPr>
      <w:r w:rsidRPr="00CB4483">
        <w:rPr>
          <w:bCs/>
          <w:sz w:val="28"/>
          <w:szCs w:val="28"/>
        </w:rPr>
        <w:t>Рахматулина Римма Шамильевна</w:t>
      </w:r>
    </w:p>
    <w:p w14:paraId="0853EFC2" w14:textId="77777777" w:rsidR="00CB4483" w:rsidRPr="00DF5F50" w:rsidRDefault="00CB4483" w:rsidP="00CB4483">
      <w:pPr>
        <w:spacing w:line="360" w:lineRule="auto"/>
        <w:jc w:val="center"/>
        <w:rPr>
          <w:bCs/>
          <w:sz w:val="28"/>
          <w:szCs w:val="28"/>
        </w:rPr>
      </w:pPr>
    </w:p>
    <w:p w14:paraId="1466B61E" w14:textId="77777777" w:rsidR="0037262B" w:rsidRPr="008C0E9E" w:rsidRDefault="008C0E9E" w:rsidP="0037262B">
      <w:pPr>
        <w:pStyle w:val="a4"/>
        <w:tabs>
          <w:tab w:val="left" w:pos="0"/>
        </w:tabs>
        <w:spacing w:after="240"/>
        <w:ind w:left="709"/>
        <w:jc w:val="both"/>
        <w:rPr>
          <w:b/>
          <w:sz w:val="28"/>
          <w:szCs w:val="28"/>
        </w:rPr>
      </w:pPr>
      <w:r>
        <w:rPr>
          <w:bCs/>
          <w:sz w:val="28"/>
          <w:szCs w:val="28"/>
        </w:rPr>
        <w:t xml:space="preserve">            </w:t>
      </w:r>
      <w:r w:rsidR="0037262B">
        <w:rPr>
          <w:b/>
          <w:bCs/>
          <w:sz w:val="28"/>
          <w:szCs w:val="28"/>
        </w:rPr>
        <w:t>Защита права интеллектуальной собственности</w:t>
      </w:r>
    </w:p>
    <w:p w14:paraId="2A96C880" w14:textId="3B430013" w:rsidR="005B3676" w:rsidRDefault="005B3676" w:rsidP="0037262B">
      <w:pPr>
        <w:pStyle w:val="a4"/>
        <w:tabs>
          <w:tab w:val="left" w:pos="0"/>
        </w:tabs>
        <w:spacing w:after="240"/>
        <w:ind w:left="709"/>
        <w:jc w:val="both"/>
        <w:rPr>
          <w:bCs/>
          <w:sz w:val="28"/>
          <w:szCs w:val="28"/>
        </w:rPr>
      </w:pPr>
    </w:p>
    <w:p w14:paraId="30AD0EA4" w14:textId="77777777" w:rsidR="005B3676" w:rsidRPr="00DF5F50" w:rsidRDefault="005B3676" w:rsidP="00CF1AAB">
      <w:pPr>
        <w:jc w:val="center"/>
        <w:rPr>
          <w:rFonts w:eastAsia="SimSun"/>
        </w:rPr>
      </w:pPr>
    </w:p>
    <w:p w14:paraId="6AEF690F" w14:textId="4F2F839F" w:rsidR="00CF1AAB" w:rsidRDefault="00CF1AAB" w:rsidP="00CF1AAB">
      <w:pPr>
        <w:tabs>
          <w:tab w:val="left" w:pos="567"/>
        </w:tabs>
        <w:contextualSpacing/>
        <w:jc w:val="center"/>
        <w:rPr>
          <w:sz w:val="28"/>
          <w:szCs w:val="28"/>
        </w:rPr>
      </w:pPr>
    </w:p>
    <w:p w14:paraId="6CD9413A" w14:textId="34E033FE" w:rsidR="008604B4" w:rsidRDefault="008604B4" w:rsidP="00CF1AAB">
      <w:pPr>
        <w:tabs>
          <w:tab w:val="left" w:pos="567"/>
        </w:tabs>
        <w:contextualSpacing/>
        <w:jc w:val="center"/>
        <w:rPr>
          <w:sz w:val="28"/>
          <w:szCs w:val="28"/>
        </w:rPr>
      </w:pPr>
    </w:p>
    <w:p w14:paraId="18376414" w14:textId="08F57F36" w:rsidR="008604B4" w:rsidRDefault="008604B4" w:rsidP="00CF1AAB">
      <w:pPr>
        <w:tabs>
          <w:tab w:val="left" w:pos="567"/>
        </w:tabs>
        <w:contextualSpacing/>
        <w:jc w:val="center"/>
        <w:rPr>
          <w:sz w:val="28"/>
          <w:szCs w:val="28"/>
        </w:rPr>
      </w:pPr>
    </w:p>
    <w:p w14:paraId="4D1DE912" w14:textId="36777E7E" w:rsidR="008604B4" w:rsidRDefault="008604B4" w:rsidP="00CF1AAB">
      <w:pPr>
        <w:tabs>
          <w:tab w:val="left" w:pos="567"/>
        </w:tabs>
        <w:contextualSpacing/>
        <w:jc w:val="center"/>
        <w:rPr>
          <w:sz w:val="28"/>
          <w:szCs w:val="28"/>
        </w:rPr>
      </w:pPr>
    </w:p>
    <w:p w14:paraId="213C7E51" w14:textId="15B1BF79" w:rsidR="008604B4" w:rsidRDefault="008604B4" w:rsidP="00CF1AAB">
      <w:pPr>
        <w:tabs>
          <w:tab w:val="left" w:pos="567"/>
        </w:tabs>
        <w:contextualSpacing/>
        <w:jc w:val="center"/>
        <w:rPr>
          <w:sz w:val="28"/>
          <w:szCs w:val="28"/>
        </w:rPr>
      </w:pPr>
    </w:p>
    <w:p w14:paraId="5F0B39C8" w14:textId="39D36C15" w:rsidR="008604B4" w:rsidRDefault="008604B4" w:rsidP="00CF1AAB">
      <w:pPr>
        <w:tabs>
          <w:tab w:val="left" w:pos="567"/>
        </w:tabs>
        <w:contextualSpacing/>
        <w:jc w:val="center"/>
        <w:rPr>
          <w:sz w:val="28"/>
          <w:szCs w:val="28"/>
        </w:rPr>
      </w:pPr>
    </w:p>
    <w:p w14:paraId="7EE63DDD" w14:textId="6323E040" w:rsidR="008604B4" w:rsidRDefault="008604B4" w:rsidP="00CF1AAB">
      <w:pPr>
        <w:tabs>
          <w:tab w:val="left" w:pos="567"/>
        </w:tabs>
        <w:contextualSpacing/>
        <w:jc w:val="center"/>
        <w:rPr>
          <w:sz w:val="28"/>
          <w:szCs w:val="28"/>
        </w:rPr>
      </w:pPr>
    </w:p>
    <w:p w14:paraId="725EDE93" w14:textId="43D216DD" w:rsidR="008604B4" w:rsidRDefault="008604B4" w:rsidP="00CF1AAB">
      <w:pPr>
        <w:tabs>
          <w:tab w:val="left" w:pos="567"/>
        </w:tabs>
        <w:contextualSpacing/>
        <w:jc w:val="center"/>
        <w:rPr>
          <w:sz w:val="28"/>
          <w:szCs w:val="28"/>
        </w:rPr>
      </w:pPr>
    </w:p>
    <w:p w14:paraId="6DC3EE08" w14:textId="3950AD38" w:rsidR="008604B4" w:rsidRDefault="008604B4" w:rsidP="00CF1AAB">
      <w:pPr>
        <w:tabs>
          <w:tab w:val="left" w:pos="567"/>
        </w:tabs>
        <w:contextualSpacing/>
        <w:jc w:val="center"/>
        <w:rPr>
          <w:sz w:val="28"/>
          <w:szCs w:val="28"/>
        </w:rPr>
      </w:pPr>
    </w:p>
    <w:p w14:paraId="67121456" w14:textId="5CAE6440" w:rsidR="008604B4" w:rsidRDefault="008604B4" w:rsidP="00CF1AAB">
      <w:pPr>
        <w:tabs>
          <w:tab w:val="left" w:pos="567"/>
        </w:tabs>
        <w:contextualSpacing/>
        <w:jc w:val="center"/>
        <w:rPr>
          <w:sz w:val="28"/>
          <w:szCs w:val="28"/>
        </w:rPr>
      </w:pPr>
    </w:p>
    <w:p w14:paraId="2948E41C" w14:textId="5634EED3" w:rsidR="003E37EE" w:rsidRDefault="003E37EE" w:rsidP="00CF1AAB">
      <w:pPr>
        <w:tabs>
          <w:tab w:val="left" w:pos="567"/>
        </w:tabs>
        <w:contextualSpacing/>
        <w:jc w:val="center"/>
        <w:rPr>
          <w:sz w:val="28"/>
          <w:szCs w:val="28"/>
        </w:rPr>
      </w:pPr>
    </w:p>
    <w:p w14:paraId="47BB0319" w14:textId="7AB56198" w:rsidR="003E37EE" w:rsidRDefault="003E37EE" w:rsidP="00CF1AAB">
      <w:pPr>
        <w:tabs>
          <w:tab w:val="left" w:pos="567"/>
        </w:tabs>
        <w:contextualSpacing/>
        <w:jc w:val="center"/>
        <w:rPr>
          <w:sz w:val="28"/>
          <w:szCs w:val="28"/>
        </w:rPr>
      </w:pPr>
    </w:p>
    <w:p w14:paraId="7660E47E" w14:textId="77777777" w:rsidR="008604B4" w:rsidRPr="00DF5F50" w:rsidRDefault="008604B4" w:rsidP="00CF1AAB">
      <w:pPr>
        <w:tabs>
          <w:tab w:val="left" w:pos="567"/>
        </w:tabs>
        <w:contextualSpacing/>
        <w:jc w:val="center"/>
        <w:rPr>
          <w:sz w:val="28"/>
          <w:szCs w:val="28"/>
        </w:rPr>
      </w:pPr>
    </w:p>
    <w:p w14:paraId="7D9E4E65" w14:textId="59959BFB" w:rsidR="00CF1AAB" w:rsidRPr="0037262B" w:rsidRDefault="00CF1AAB" w:rsidP="00CF1AAB">
      <w:pPr>
        <w:tabs>
          <w:tab w:val="left" w:pos="567"/>
        </w:tabs>
        <w:overflowPunct w:val="0"/>
        <w:contextualSpacing/>
        <w:jc w:val="right"/>
        <w:rPr>
          <w:sz w:val="28"/>
          <w:szCs w:val="28"/>
        </w:rPr>
      </w:pPr>
      <w:r w:rsidRPr="00DF5F50">
        <w:rPr>
          <w:sz w:val="28"/>
          <w:szCs w:val="28"/>
        </w:rPr>
        <w:t xml:space="preserve">                      </w:t>
      </w:r>
      <w:r w:rsidR="0064625F">
        <w:rPr>
          <w:sz w:val="28"/>
          <w:szCs w:val="28"/>
        </w:rPr>
        <w:t xml:space="preserve">      </w:t>
      </w:r>
      <w:r w:rsidR="00B02A76">
        <w:rPr>
          <w:sz w:val="28"/>
          <w:szCs w:val="28"/>
        </w:rPr>
        <w:t xml:space="preserve">    </w:t>
      </w:r>
      <w:r w:rsidRPr="00DF5F50">
        <w:rPr>
          <w:sz w:val="28"/>
          <w:szCs w:val="28"/>
        </w:rPr>
        <w:t xml:space="preserve">© </w:t>
      </w:r>
      <w:r w:rsidR="00B02A76">
        <w:rPr>
          <w:sz w:val="28"/>
          <w:szCs w:val="28"/>
        </w:rPr>
        <w:t>Рахматулина Р.Ш</w:t>
      </w:r>
      <w:r w:rsidR="004C2592" w:rsidRPr="00DF5F50">
        <w:rPr>
          <w:sz w:val="28"/>
          <w:szCs w:val="28"/>
        </w:rPr>
        <w:t>.</w:t>
      </w:r>
      <w:r w:rsidR="00AA40CB" w:rsidRPr="00AA40CB">
        <w:rPr>
          <w:sz w:val="28"/>
          <w:szCs w:val="28"/>
        </w:rPr>
        <w:t xml:space="preserve"> </w:t>
      </w:r>
      <w:r w:rsidRPr="00DF5F50">
        <w:rPr>
          <w:sz w:val="28"/>
          <w:szCs w:val="28"/>
        </w:rPr>
        <w:t>20</w:t>
      </w:r>
      <w:r w:rsidR="00AA40CB" w:rsidRPr="0037262B">
        <w:rPr>
          <w:sz w:val="28"/>
          <w:szCs w:val="28"/>
        </w:rPr>
        <w:t>23</w:t>
      </w:r>
    </w:p>
    <w:p w14:paraId="3D3272E6" w14:textId="6E246BED" w:rsidR="00CF1AAB" w:rsidRPr="00AA40CB" w:rsidRDefault="004C2592" w:rsidP="004C2592">
      <w:pPr>
        <w:shd w:val="clear" w:color="auto" w:fill="FFFFFF"/>
        <w:tabs>
          <w:tab w:val="left" w:pos="567"/>
        </w:tabs>
        <w:contextualSpacing/>
        <w:jc w:val="center"/>
        <w:rPr>
          <w:bCs/>
          <w:color w:val="000000"/>
          <w:sz w:val="28"/>
          <w:szCs w:val="28"/>
        </w:rPr>
      </w:pPr>
      <w:r w:rsidRPr="00DF5F50">
        <w:rPr>
          <w:rFonts w:cs="Calibri"/>
          <w:sz w:val="28"/>
          <w:szCs w:val="28"/>
        </w:rPr>
        <w:t xml:space="preserve">                                                                            </w:t>
      </w:r>
      <w:r w:rsidR="00CF1AAB" w:rsidRPr="00DF5F50">
        <w:rPr>
          <w:rFonts w:cs="Calibri"/>
          <w:sz w:val="28"/>
          <w:szCs w:val="28"/>
        </w:rPr>
        <w:t xml:space="preserve"> </w:t>
      </w:r>
      <w:r w:rsidR="00B97824" w:rsidRPr="00DF5F50">
        <w:rPr>
          <w:rFonts w:cs="Calibri"/>
          <w:sz w:val="28"/>
          <w:szCs w:val="28"/>
        </w:rPr>
        <w:t xml:space="preserve">      </w:t>
      </w:r>
      <w:r w:rsidR="00CF1AAB" w:rsidRPr="00DF5F50">
        <w:rPr>
          <w:rFonts w:cs="Calibri"/>
          <w:sz w:val="28"/>
          <w:szCs w:val="28"/>
        </w:rPr>
        <w:t xml:space="preserve">© </w:t>
      </w:r>
      <w:r w:rsidR="00CF1AAB" w:rsidRPr="00DF5F50">
        <w:rPr>
          <w:sz w:val="28"/>
          <w:szCs w:val="28"/>
        </w:rPr>
        <w:t>Финансовый университет, 20</w:t>
      </w:r>
      <w:r w:rsidRPr="00DF5F50">
        <w:rPr>
          <w:sz w:val="28"/>
          <w:szCs w:val="28"/>
        </w:rPr>
        <w:t>2</w:t>
      </w:r>
      <w:r w:rsidR="00AA40CB" w:rsidRPr="00AA40CB">
        <w:rPr>
          <w:sz w:val="28"/>
          <w:szCs w:val="28"/>
        </w:rPr>
        <w:t>3</w:t>
      </w:r>
    </w:p>
    <w:p w14:paraId="536EC549" w14:textId="77777777" w:rsidR="001C5A95" w:rsidRPr="00DF5F50" w:rsidRDefault="00CF1AAB" w:rsidP="00CF1AAB">
      <w:pPr>
        <w:jc w:val="center"/>
        <w:rPr>
          <w:b/>
          <w:sz w:val="28"/>
          <w:szCs w:val="28"/>
          <w:lang w:eastAsia="en-US"/>
        </w:rPr>
      </w:pPr>
      <w:r w:rsidRPr="00DF5F50">
        <w:rPr>
          <w:bCs/>
          <w:sz w:val="28"/>
          <w:szCs w:val="28"/>
        </w:rPr>
        <w:br w:type="page"/>
      </w:r>
    </w:p>
    <w:p w14:paraId="321FCE78" w14:textId="77777777" w:rsidR="00620FA2" w:rsidRDefault="00620FA2" w:rsidP="00EC653E">
      <w:pPr>
        <w:spacing w:line="276" w:lineRule="auto"/>
        <w:rPr>
          <w:b/>
          <w:color w:val="000000"/>
          <w:sz w:val="25"/>
          <w:szCs w:val="25"/>
          <w:lang w:eastAsia="ar-SA"/>
        </w:rPr>
      </w:pPr>
    </w:p>
    <w:p w14:paraId="6B4EE02D" w14:textId="77777777" w:rsidR="00620FA2" w:rsidRDefault="00620FA2" w:rsidP="00EC653E">
      <w:pPr>
        <w:spacing w:line="276" w:lineRule="auto"/>
        <w:rPr>
          <w:b/>
          <w:color w:val="000000"/>
          <w:sz w:val="25"/>
          <w:szCs w:val="25"/>
          <w:lang w:eastAsia="ar-SA"/>
        </w:rPr>
      </w:pPr>
    </w:p>
    <w:p w14:paraId="5B93524A" w14:textId="7ACB549C" w:rsidR="00EC653E" w:rsidRDefault="00EC653E" w:rsidP="00EC653E">
      <w:pPr>
        <w:spacing w:line="276" w:lineRule="auto"/>
        <w:rPr>
          <w:b/>
          <w:color w:val="000000"/>
          <w:sz w:val="25"/>
          <w:szCs w:val="25"/>
          <w:lang w:eastAsia="ar-SA"/>
        </w:rPr>
      </w:pPr>
      <w:r w:rsidRPr="00DF5F50">
        <w:rPr>
          <w:b/>
          <w:color w:val="000000"/>
          <w:sz w:val="25"/>
          <w:szCs w:val="25"/>
          <w:lang w:eastAsia="ar-SA"/>
        </w:rPr>
        <w:t>СОДЕРЖАНИЕ</w:t>
      </w:r>
    </w:p>
    <w:p w14:paraId="6579E506" w14:textId="77777777" w:rsidR="00620FA2" w:rsidRPr="00DF5F50" w:rsidRDefault="00620FA2" w:rsidP="00EC653E">
      <w:pPr>
        <w:spacing w:line="276" w:lineRule="auto"/>
        <w:rPr>
          <w:b/>
          <w:color w:val="000000"/>
          <w:sz w:val="25"/>
          <w:szCs w:val="25"/>
          <w:lang w:eastAsia="ar-SA"/>
        </w:rPr>
      </w:pPr>
    </w:p>
    <w:p w14:paraId="3DC8D9BE" w14:textId="77777777" w:rsidR="00EC653E" w:rsidRPr="00DF5F50" w:rsidRDefault="00EC653E" w:rsidP="00EC653E">
      <w:pPr>
        <w:tabs>
          <w:tab w:val="left" w:pos="567"/>
        </w:tabs>
        <w:spacing w:line="276" w:lineRule="auto"/>
        <w:contextualSpacing/>
        <w:jc w:val="both"/>
        <w:rPr>
          <w:sz w:val="25"/>
          <w:szCs w:val="25"/>
        </w:rPr>
      </w:pPr>
      <w:r w:rsidRPr="00DF5F50">
        <w:rPr>
          <w:sz w:val="25"/>
          <w:szCs w:val="25"/>
        </w:rPr>
        <w:t>1. Наименование дисциплины….......................................……………………....................</w:t>
      </w:r>
      <w:r w:rsidR="00826B76" w:rsidRPr="00DF5F50">
        <w:rPr>
          <w:sz w:val="25"/>
          <w:szCs w:val="25"/>
        </w:rPr>
        <w:t>..</w:t>
      </w:r>
      <w:r w:rsidRPr="00DF5F50">
        <w:rPr>
          <w:sz w:val="25"/>
          <w:szCs w:val="25"/>
        </w:rPr>
        <w:t>....</w:t>
      </w:r>
      <w:r w:rsidR="00826B76" w:rsidRPr="00DF5F50">
        <w:rPr>
          <w:sz w:val="25"/>
          <w:szCs w:val="25"/>
        </w:rPr>
        <w:t>.</w:t>
      </w:r>
      <w:r w:rsidRPr="00DF5F50">
        <w:rPr>
          <w:sz w:val="25"/>
          <w:szCs w:val="25"/>
        </w:rPr>
        <w:t>...</w:t>
      </w:r>
      <w:r w:rsidR="00826B76" w:rsidRPr="00DF5F50">
        <w:rPr>
          <w:sz w:val="25"/>
          <w:szCs w:val="25"/>
        </w:rPr>
        <w:t>4</w:t>
      </w:r>
    </w:p>
    <w:p w14:paraId="5D562756" w14:textId="049274D9" w:rsidR="00EC653E" w:rsidRPr="00DF5F50" w:rsidRDefault="00EC653E" w:rsidP="00EC653E">
      <w:pPr>
        <w:tabs>
          <w:tab w:val="left" w:pos="567"/>
        </w:tabs>
        <w:spacing w:line="276" w:lineRule="auto"/>
        <w:contextualSpacing/>
        <w:jc w:val="both"/>
        <w:rPr>
          <w:sz w:val="25"/>
          <w:szCs w:val="25"/>
        </w:rPr>
      </w:pPr>
      <w:bookmarkStart w:id="1" w:name="_Hlk509477558"/>
      <w:r w:rsidRPr="00DF5F50">
        <w:rPr>
          <w:sz w:val="25"/>
          <w:szCs w:val="25"/>
        </w:rPr>
        <w:t xml:space="preserve">2. </w:t>
      </w:r>
      <w:r w:rsidR="00F154CF" w:rsidRPr="00DF5F50">
        <w:rPr>
          <w:sz w:val="25"/>
          <w:szCs w:val="25"/>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1414EE">
        <w:rPr>
          <w:sz w:val="25"/>
          <w:szCs w:val="25"/>
        </w:rPr>
        <w:t xml:space="preserve"> </w:t>
      </w:r>
      <w:proofErr w:type="spellStart"/>
      <w:proofErr w:type="gramStart"/>
      <w:r w:rsidR="00D966CF">
        <w:rPr>
          <w:sz w:val="25"/>
          <w:szCs w:val="25"/>
        </w:rPr>
        <w:t>по</w:t>
      </w:r>
      <w:r w:rsidR="00F154CF" w:rsidRPr="00DF5F50">
        <w:rPr>
          <w:sz w:val="25"/>
          <w:szCs w:val="25"/>
        </w:rPr>
        <w:t>дисциплине</w:t>
      </w:r>
      <w:proofErr w:type="spellEnd"/>
      <w:r w:rsidR="00F154CF" w:rsidRPr="00DF5F50">
        <w:rPr>
          <w:sz w:val="25"/>
          <w:szCs w:val="25"/>
        </w:rPr>
        <w:t>.…</w:t>
      </w:r>
      <w:proofErr w:type="gramEnd"/>
      <w:r w:rsidR="00F154CF" w:rsidRPr="00DF5F50">
        <w:rPr>
          <w:sz w:val="25"/>
          <w:szCs w:val="25"/>
        </w:rPr>
        <w:t>……………………………………………………………</w:t>
      </w:r>
      <w:r w:rsidR="007D6193" w:rsidRPr="00DF5F50">
        <w:rPr>
          <w:sz w:val="25"/>
          <w:szCs w:val="25"/>
        </w:rPr>
        <w:t>…</w:t>
      </w:r>
      <w:r w:rsidR="00991B50">
        <w:rPr>
          <w:sz w:val="25"/>
          <w:szCs w:val="25"/>
        </w:rPr>
        <w:t>…………</w:t>
      </w:r>
      <w:r w:rsidR="00D966CF">
        <w:rPr>
          <w:sz w:val="25"/>
          <w:szCs w:val="25"/>
        </w:rPr>
        <w:t>……</w:t>
      </w:r>
      <w:r w:rsidR="00797594">
        <w:rPr>
          <w:sz w:val="25"/>
          <w:szCs w:val="25"/>
        </w:rPr>
        <w:t>…..</w:t>
      </w:r>
      <w:r w:rsidR="00826B76" w:rsidRPr="00DF5F50">
        <w:rPr>
          <w:sz w:val="25"/>
          <w:szCs w:val="25"/>
        </w:rPr>
        <w:t>4</w:t>
      </w:r>
    </w:p>
    <w:bookmarkEnd w:id="1"/>
    <w:p w14:paraId="4D2FFBDD" w14:textId="1B577261" w:rsidR="00EC653E" w:rsidRPr="00DF5F50" w:rsidRDefault="00EC653E" w:rsidP="00EC653E">
      <w:pPr>
        <w:tabs>
          <w:tab w:val="left" w:pos="567"/>
        </w:tabs>
        <w:spacing w:line="276" w:lineRule="auto"/>
        <w:contextualSpacing/>
        <w:jc w:val="both"/>
        <w:rPr>
          <w:sz w:val="25"/>
          <w:szCs w:val="25"/>
        </w:rPr>
      </w:pPr>
      <w:r w:rsidRPr="00DF5F50">
        <w:rPr>
          <w:sz w:val="25"/>
          <w:szCs w:val="25"/>
        </w:rPr>
        <w:t>3. Место дисциплины в структуре образовательной программы……………………</w:t>
      </w:r>
      <w:proofErr w:type="gramStart"/>
      <w:r w:rsidRPr="00DF5F50">
        <w:rPr>
          <w:sz w:val="25"/>
          <w:szCs w:val="25"/>
        </w:rPr>
        <w:t>……</w:t>
      </w:r>
      <w:r w:rsidR="00826B76" w:rsidRPr="00DF5F50">
        <w:rPr>
          <w:sz w:val="25"/>
          <w:szCs w:val="25"/>
        </w:rPr>
        <w:t>.</w:t>
      </w:r>
      <w:proofErr w:type="gramEnd"/>
      <w:r w:rsidRPr="00DF5F50">
        <w:rPr>
          <w:sz w:val="25"/>
          <w:szCs w:val="25"/>
        </w:rPr>
        <w:t>…</w:t>
      </w:r>
      <w:r w:rsidR="00826B76" w:rsidRPr="00DF5F50">
        <w:rPr>
          <w:sz w:val="25"/>
          <w:szCs w:val="25"/>
        </w:rPr>
        <w:t>..</w:t>
      </w:r>
      <w:r w:rsidRPr="00DF5F50">
        <w:rPr>
          <w:sz w:val="25"/>
          <w:szCs w:val="25"/>
        </w:rPr>
        <w:t>.</w:t>
      </w:r>
      <w:r w:rsidR="009A2BBC">
        <w:rPr>
          <w:sz w:val="25"/>
          <w:szCs w:val="25"/>
        </w:rPr>
        <w:t>6</w:t>
      </w:r>
    </w:p>
    <w:p w14:paraId="44DE1D29" w14:textId="435DD252" w:rsidR="00EC653E" w:rsidRPr="00DF5F50" w:rsidRDefault="00EC653E" w:rsidP="00EC653E">
      <w:pPr>
        <w:tabs>
          <w:tab w:val="left" w:pos="567"/>
        </w:tabs>
        <w:spacing w:line="276" w:lineRule="auto"/>
        <w:contextualSpacing/>
        <w:jc w:val="both"/>
        <w:rPr>
          <w:sz w:val="25"/>
          <w:szCs w:val="25"/>
        </w:rPr>
      </w:pPr>
      <w:r w:rsidRPr="00DF5F50">
        <w:rPr>
          <w:sz w:val="25"/>
          <w:szCs w:val="25"/>
        </w:rPr>
        <w:t xml:space="preserve">4. </w:t>
      </w:r>
      <w:r w:rsidRPr="00DF5F50">
        <w:rPr>
          <w:bCs/>
          <w:sz w:val="25"/>
          <w:szCs w:val="25"/>
        </w:rPr>
        <w:t>Объем дисциплины</w:t>
      </w:r>
      <w:r w:rsidR="001F0405">
        <w:rPr>
          <w:bCs/>
          <w:sz w:val="25"/>
          <w:szCs w:val="25"/>
        </w:rPr>
        <w:t xml:space="preserve"> </w:t>
      </w:r>
      <w:r w:rsidRPr="00DF5F50">
        <w:rPr>
          <w:bCs/>
          <w:sz w:val="25"/>
          <w:szCs w:val="25"/>
        </w:rPr>
        <w:t>(модуля)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sidRPr="00DF5F50">
        <w:rPr>
          <w:sz w:val="25"/>
          <w:szCs w:val="25"/>
        </w:rPr>
        <w:t>…….</w:t>
      </w:r>
      <w:proofErr w:type="gramEnd"/>
      <w:r w:rsidR="00826B76" w:rsidRPr="00DF5F50">
        <w:rPr>
          <w:sz w:val="25"/>
          <w:szCs w:val="25"/>
        </w:rPr>
        <w:t>……</w:t>
      </w:r>
      <w:r w:rsidR="00797594">
        <w:rPr>
          <w:sz w:val="25"/>
          <w:szCs w:val="25"/>
        </w:rPr>
        <w:t>6</w:t>
      </w:r>
    </w:p>
    <w:p w14:paraId="18117980" w14:textId="325A5E4B" w:rsidR="00EC653E" w:rsidRPr="00DF5F50" w:rsidRDefault="00EC653E" w:rsidP="00EC653E">
      <w:pPr>
        <w:tabs>
          <w:tab w:val="left" w:pos="567"/>
        </w:tabs>
        <w:spacing w:line="276" w:lineRule="auto"/>
        <w:contextualSpacing/>
        <w:jc w:val="both"/>
        <w:rPr>
          <w:sz w:val="25"/>
          <w:szCs w:val="25"/>
        </w:rPr>
      </w:pPr>
      <w:r w:rsidRPr="00DF5F50">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sidRPr="00DF5F50">
        <w:rPr>
          <w:sz w:val="25"/>
          <w:szCs w:val="25"/>
        </w:rPr>
        <w:t>...</w:t>
      </w:r>
      <w:r w:rsidRPr="00DF5F50">
        <w:rPr>
          <w:sz w:val="25"/>
          <w:szCs w:val="25"/>
        </w:rPr>
        <w:t>....</w:t>
      </w:r>
      <w:r w:rsidR="00991B50">
        <w:rPr>
          <w:sz w:val="25"/>
          <w:szCs w:val="25"/>
        </w:rPr>
        <w:t>7</w:t>
      </w:r>
    </w:p>
    <w:p w14:paraId="716EE18A" w14:textId="2464FAA7" w:rsidR="00EC653E" w:rsidRPr="00DF5F50" w:rsidRDefault="00EC653E" w:rsidP="00EC653E">
      <w:pPr>
        <w:tabs>
          <w:tab w:val="left" w:pos="567"/>
        </w:tabs>
        <w:spacing w:line="276" w:lineRule="auto"/>
        <w:contextualSpacing/>
        <w:jc w:val="both"/>
        <w:rPr>
          <w:sz w:val="25"/>
          <w:szCs w:val="25"/>
        </w:rPr>
      </w:pPr>
      <w:r w:rsidRPr="00DF5F50">
        <w:rPr>
          <w:sz w:val="25"/>
          <w:szCs w:val="25"/>
        </w:rPr>
        <w:t>5.1.</w:t>
      </w:r>
      <w:r w:rsidR="00826B76" w:rsidRPr="00DF5F50">
        <w:rPr>
          <w:sz w:val="25"/>
          <w:szCs w:val="25"/>
        </w:rPr>
        <w:t xml:space="preserve"> </w:t>
      </w:r>
      <w:r w:rsidRPr="00DF5F50">
        <w:rPr>
          <w:sz w:val="25"/>
          <w:szCs w:val="25"/>
        </w:rPr>
        <w:t>Содержание дисциплины…………………...……………………………………………</w:t>
      </w:r>
      <w:r w:rsidR="00826B76" w:rsidRPr="00DF5F50">
        <w:rPr>
          <w:sz w:val="25"/>
          <w:szCs w:val="25"/>
        </w:rPr>
        <w:t>..</w:t>
      </w:r>
      <w:r w:rsidR="00454022">
        <w:rPr>
          <w:sz w:val="25"/>
          <w:szCs w:val="25"/>
        </w:rPr>
        <w:t>.</w:t>
      </w:r>
      <w:r w:rsidR="00797594">
        <w:rPr>
          <w:sz w:val="25"/>
          <w:szCs w:val="25"/>
        </w:rPr>
        <w:t>....</w:t>
      </w:r>
      <w:r w:rsidR="00991B50">
        <w:rPr>
          <w:sz w:val="25"/>
          <w:szCs w:val="25"/>
        </w:rPr>
        <w:t>7</w:t>
      </w:r>
    </w:p>
    <w:p w14:paraId="45CF5442" w14:textId="06EDB9E9" w:rsidR="00EC653E" w:rsidRPr="00DF5F50" w:rsidRDefault="00EC653E" w:rsidP="00EC653E">
      <w:pPr>
        <w:tabs>
          <w:tab w:val="left" w:pos="567"/>
        </w:tabs>
        <w:spacing w:line="276" w:lineRule="auto"/>
        <w:contextualSpacing/>
        <w:jc w:val="both"/>
        <w:rPr>
          <w:sz w:val="25"/>
          <w:szCs w:val="25"/>
        </w:rPr>
      </w:pPr>
      <w:r w:rsidRPr="00DF5F50">
        <w:rPr>
          <w:sz w:val="25"/>
          <w:szCs w:val="25"/>
        </w:rPr>
        <w:t>5.2.</w:t>
      </w:r>
      <w:r w:rsidR="00826B76" w:rsidRPr="00DF5F50">
        <w:rPr>
          <w:sz w:val="25"/>
          <w:szCs w:val="25"/>
        </w:rPr>
        <w:t xml:space="preserve"> </w:t>
      </w:r>
      <w:r w:rsidRPr="00DF5F50">
        <w:rPr>
          <w:sz w:val="25"/>
          <w:szCs w:val="25"/>
        </w:rPr>
        <w:t>Учебно-тематический план…………………</w:t>
      </w:r>
      <w:proofErr w:type="gramStart"/>
      <w:r w:rsidRPr="00DF5F50">
        <w:rPr>
          <w:sz w:val="25"/>
          <w:szCs w:val="25"/>
        </w:rPr>
        <w:t>…….</w:t>
      </w:r>
      <w:proofErr w:type="gramEnd"/>
      <w:r w:rsidRPr="00DF5F50">
        <w:rPr>
          <w:sz w:val="25"/>
          <w:szCs w:val="25"/>
        </w:rPr>
        <w:t>.…………………......................</w:t>
      </w:r>
      <w:r w:rsidR="00991B50">
        <w:rPr>
          <w:sz w:val="25"/>
          <w:szCs w:val="25"/>
        </w:rPr>
        <w:t>..</w:t>
      </w:r>
      <w:r w:rsidRPr="00DF5F50">
        <w:rPr>
          <w:sz w:val="25"/>
          <w:szCs w:val="25"/>
        </w:rPr>
        <w:t>....</w:t>
      </w:r>
      <w:r w:rsidR="00826B76" w:rsidRPr="00DF5F50">
        <w:rPr>
          <w:sz w:val="25"/>
          <w:szCs w:val="25"/>
        </w:rPr>
        <w:t>...</w:t>
      </w:r>
      <w:r w:rsidR="00797594">
        <w:rPr>
          <w:sz w:val="25"/>
          <w:szCs w:val="25"/>
        </w:rPr>
        <w:t>....</w:t>
      </w:r>
      <w:r w:rsidR="00991B50">
        <w:rPr>
          <w:sz w:val="25"/>
          <w:szCs w:val="25"/>
        </w:rPr>
        <w:t>9</w:t>
      </w:r>
    </w:p>
    <w:p w14:paraId="3DE03BD2" w14:textId="1AF51ABC" w:rsidR="00EC653E" w:rsidRPr="00DF5F50" w:rsidRDefault="00EC653E" w:rsidP="00EC653E">
      <w:pPr>
        <w:tabs>
          <w:tab w:val="left" w:pos="567"/>
        </w:tabs>
        <w:spacing w:line="276" w:lineRule="auto"/>
        <w:contextualSpacing/>
        <w:jc w:val="both"/>
        <w:rPr>
          <w:sz w:val="25"/>
          <w:szCs w:val="25"/>
        </w:rPr>
      </w:pPr>
      <w:r w:rsidRPr="00DF5F50">
        <w:rPr>
          <w:sz w:val="25"/>
          <w:szCs w:val="25"/>
        </w:rPr>
        <w:t>5.3. Содержание семинаров, п</w:t>
      </w:r>
      <w:r w:rsidR="00826B76" w:rsidRPr="00DF5F50">
        <w:rPr>
          <w:sz w:val="25"/>
          <w:szCs w:val="25"/>
        </w:rPr>
        <w:t>рактических занятий …………………………</w:t>
      </w:r>
      <w:r w:rsidR="00D966CF">
        <w:rPr>
          <w:sz w:val="25"/>
          <w:szCs w:val="25"/>
        </w:rPr>
        <w:t>…………</w:t>
      </w:r>
      <w:proofErr w:type="gramStart"/>
      <w:r w:rsidR="00D966CF">
        <w:rPr>
          <w:sz w:val="25"/>
          <w:szCs w:val="25"/>
        </w:rPr>
        <w:t>…</w:t>
      </w:r>
      <w:r w:rsidR="00797594">
        <w:rPr>
          <w:sz w:val="25"/>
          <w:szCs w:val="25"/>
        </w:rPr>
        <w:t>….</w:t>
      </w:r>
      <w:proofErr w:type="gramEnd"/>
      <w:r w:rsidR="00E52D93">
        <w:rPr>
          <w:sz w:val="25"/>
          <w:szCs w:val="25"/>
        </w:rPr>
        <w:t>1</w:t>
      </w:r>
      <w:r w:rsidR="00991B50">
        <w:rPr>
          <w:sz w:val="25"/>
          <w:szCs w:val="25"/>
        </w:rPr>
        <w:t>0</w:t>
      </w:r>
    </w:p>
    <w:p w14:paraId="5E63CAF1" w14:textId="64A81E94" w:rsidR="00EC653E" w:rsidRPr="00DF5F50" w:rsidRDefault="00EC653E" w:rsidP="00EC653E">
      <w:pPr>
        <w:tabs>
          <w:tab w:val="left" w:pos="567"/>
        </w:tabs>
        <w:spacing w:line="276" w:lineRule="auto"/>
        <w:contextualSpacing/>
        <w:jc w:val="both"/>
        <w:rPr>
          <w:sz w:val="25"/>
          <w:szCs w:val="25"/>
        </w:rPr>
      </w:pPr>
      <w:r w:rsidRPr="00DF5F50">
        <w:rPr>
          <w:sz w:val="25"/>
          <w:szCs w:val="25"/>
        </w:rPr>
        <w:t>6. Перечень учебно-методического обеспечения для самостоятельной работы обучающихся по дисциплине……………………………………………………………………</w:t>
      </w:r>
      <w:proofErr w:type="gramStart"/>
      <w:r w:rsidRPr="00DF5F50">
        <w:rPr>
          <w:sz w:val="25"/>
          <w:szCs w:val="25"/>
        </w:rPr>
        <w:t>…….</w:t>
      </w:r>
      <w:proofErr w:type="gramEnd"/>
      <w:r w:rsidRPr="00DF5F50">
        <w:rPr>
          <w:sz w:val="25"/>
          <w:szCs w:val="25"/>
        </w:rPr>
        <w:t>……</w:t>
      </w:r>
      <w:r w:rsidR="00454022">
        <w:rPr>
          <w:sz w:val="25"/>
          <w:szCs w:val="25"/>
        </w:rPr>
        <w:t>…..</w:t>
      </w:r>
      <w:r w:rsidR="00A1443E">
        <w:rPr>
          <w:sz w:val="25"/>
          <w:szCs w:val="25"/>
        </w:rPr>
        <w:t>1</w:t>
      </w:r>
      <w:r w:rsidR="008162BA">
        <w:rPr>
          <w:sz w:val="25"/>
          <w:szCs w:val="25"/>
        </w:rPr>
        <w:t>2</w:t>
      </w:r>
    </w:p>
    <w:p w14:paraId="356D6FB8" w14:textId="4DE36E73" w:rsidR="00EC653E" w:rsidRPr="00DF5F50" w:rsidRDefault="00EC653E" w:rsidP="00EC653E">
      <w:pPr>
        <w:tabs>
          <w:tab w:val="left" w:pos="567"/>
        </w:tabs>
        <w:spacing w:line="276" w:lineRule="auto"/>
        <w:contextualSpacing/>
        <w:jc w:val="both"/>
        <w:rPr>
          <w:sz w:val="25"/>
          <w:szCs w:val="25"/>
        </w:rPr>
      </w:pPr>
      <w:r w:rsidRPr="00DF5F50">
        <w:rPr>
          <w:sz w:val="25"/>
          <w:szCs w:val="25"/>
        </w:rPr>
        <w:t>6.1. Перечень вопросов, отводимых на самостоятельное освоение дисциплины, формы внеаудиторной самостоятельной работы ………………………………………………</w:t>
      </w:r>
      <w:r w:rsidR="00826B76" w:rsidRPr="00DF5F50">
        <w:rPr>
          <w:sz w:val="25"/>
          <w:szCs w:val="25"/>
        </w:rPr>
        <w:t>...</w:t>
      </w:r>
      <w:r w:rsidR="00797594">
        <w:rPr>
          <w:sz w:val="25"/>
          <w:szCs w:val="25"/>
        </w:rPr>
        <w:t>......</w:t>
      </w:r>
      <w:r w:rsidR="00454022">
        <w:rPr>
          <w:sz w:val="25"/>
          <w:szCs w:val="25"/>
        </w:rPr>
        <w:t xml:space="preserve">  </w:t>
      </w:r>
      <w:r w:rsidR="00A1443E">
        <w:rPr>
          <w:sz w:val="25"/>
          <w:szCs w:val="25"/>
        </w:rPr>
        <w:t>1</w:t>
      </w:r>
      <w:r w:rsidR="008162BA">
        <w:rPr>
          <w:sz w:val="25"/>
          <w:szCs w:val="25"/>
        </w:rPr>
        <w:t>2</w:t>
      </w:r>
    </w:p>
    <w:p w14:paraId="4263BC76" w14:textId="57FBA798" w:rsidR="00EC653E" w:rsidRPr="00DF5F50" w:rsidRDefault="00EC653E" w:rsidP="00EC653E">
      <w:pPr>
        <w:tabs>
          <w:tab w:val="left" w:pos="567"/>
        </w:tabs>
        <w:spacing w:line="276" w:lineRule="auto"/>
        <w:contextualSpacing/>
        <w:jc w:val="both"/>
        <w:rPr>
          <w:sz w:val="25"/>
          <w:szCs w:val="25"/>
        </w:rPr>
      </w:pPr>
      <w:r w:rsidRPr="00DF5F50">
        <w:rPr>
          <w:sz w:val="25"/>
          <w:szCs w:val="25"/>
        </w:rPr>
        <w:t>6.2. Перечень вопросов, заданий, тем для подг</w:t>
      </w:r>
      <w:r w:rsidR="00454022">
        <w:rPr>
          <w:sz w:val="25"/>
          <w:szCs w:val="25"/>
        </w:rPr>
        <w:t>отовки к текущему контролю ……</w:t>
      </w:r>
      <w:proofErr w:type="gramStart"/>
      <w:r w:rsidR="00454022">
        <w:rPr>
          <w:sz w:val="25"/>
          <w:szCs w:val="25"/>
        </w:rPr>
        <w:t>…</w:t>
      </w:r>
      <w:r w:rsidR="00797594">
        <w:rPr>
          <w:sz w:val="25"/>
          <w:szCs w:val="25"/>
        </w:rPr>
        <w:t>….</w:t>
      </w:r>
      <w:proofErr w:type="gramEnd"/>
      <w:r w:rsidR="00797594">
        <w:rPr>
          <w:sz w:val="25"/>
          <w:szCs w:val="25"/>
        </w:rPr>
        <w:t>.</w:t>
      </w:r>
      <w:r w:rsidR="00454022">
        <w:rPr>
          <w:sz w:val="25"/>
          <w:szCs w:val="25"/>
        </w:rPr>
        <w:t xml:space="preserve">    </w:t>
      </w:r>
      <w:r w:rsidR="00367F83" w:rsidRPr="00DF5F50">
        <w:rPr>
          <w:sz w:val="25"/>
          <w:szCs w:val="25"/>
        </w:rPr>
        <w:t>1</w:t>
      </w:r>
      <w:r w:rsidR="008162BA">
        <w:rPr>
          <w:sz w:val="25"/>
          <w:szCs w:val="25"/>
        </w:rPr>
        <w:t>3</w:t>
      </w:r>
    </w:p>
    <w:p w14:paraId="0741D3D0" w14:textId="71B1E977" w:rsidR="00EC653E" w:rsidRPr="00DF5F50" w:rsidRDefault="00EC653E" w:rsidP="00EC653E">
      <w:pPr>
        <w:tabs>
          <w:tab w:val="left" w:pos="567"/>
        </w:tabs>
        <w:spacing w:line="276" w:lineRule="auto"/>
        <w:contextualSpacing/>
        <w:jc w:val="both"/>
        <w:rPr>
          <w:sz w:val="25"/>
          <w:szCs w:val="25"/>
        </w:rPr>
      </w:pPr>
      <w:r w:rsidRPr="00DF5F50">
        <w:rPr>
          <w:sz w:val="25"/>
          <w:szCs w:val="25"/>
        </w:rPr>
        <w:t>7.Фонд оценочных средств для проведения промежуточной аттестации обучающихся по дисциплине……</w:t>
      </w:r>
      <w:r w:rsidR="00454022">
        <w:rPr>
          <w:sz w:val="25"/>
          <w:szCs w:val="25"/>
        </w:rPr>
        <w:t>………………………</w:t>
      </w:r>
      <w:proofErr w:type="gramStart"/>
      <w:r w:rsidR="00454022">
        <w:rPr>
          <w:sz w:val="25"/>
          <w:szCs w:val="25"/>
        </w:rPr>
        <w:t>…….</w:t>
      </w:r>
      <w:proofErr w:type="gramEnd"/>
      <w:r w:rsidR="00454022">
        <w:rPr>
          <w:sz w:val="25"/>
          <w:szCs w:val="25"/>
        </w:rPr>
        <w:t xml:space="preserve">.……………………………………………… </w:t>
      </w:r>
      <w:proofErr w:type="gramStart"/>
      <w:r w:rsidR="00620FA2">
        <w:rPr>
          <w:sz w:val="25"/>
          <w:szCs w:val="25"/>
        </w:rPr>
        <w:t>….</w:t>
      </w:r>
      <w:proofErr w:type="gramEnd"/>
      <w:r w:rsidR="00620FA2">
        <w:rPr>
          <w:sz w:val="25"/>
          <w:szCs w:val="25"/>
        </w:rPr>
        <w:t>14</w:t>
      </w:r>
    </w:p>
    <w:p w14:paraId="036776FB" w14:textId="01D8E564" w:rsidR="00EC653E" w:rsidRPr="00DF5F50" w:rsidRDefault="00EC653E" w:rsidP="00EC653E">
      <w:pPr>
        <w:tabs>
          <w:tab w:val="left" w:pos="567"/>
        </w:tabs>
        <w:spacing w:line="276" w:lineRule="auto"/>
        <w:contextualSpacing/>
        <w:jc w:val="both"/>
        <w:rPr>
          <w:sz w:val="25"/>
          <w:szCs w:val="25"/>
        </w:rPr>
      </w:pPr>
      <w:r w:rsidRPr="00DF5F50">
        <w:rPr>
          <w:sz w:val="25"/>
          <w:szCs w:val="25"/>
        </w:rPr>
        <w:t>8. Перечень основной и дополнительной учебной литературы, необходимой для освоения дисциплины</w:t>
      </w:r>
      <w:proofErr w:type="gramStart"/>
      <w:r w:rsidRPr="00DF5F50">
        <w:rPr>
          <w:sz w:val="25"/>
          <w:szCs w:val="25"/>
        </w:rPr>
        <w:t xml:space="preserve"> ….</w:t>
      </w:r>
      <w:proofErr w:type="gramEnd"/>
      <w:r w:rsidRPr="00DF5F50">
        <w:rPr>
          <w:sz w:val="25"/>
          <w:szCs w:val="25"/>
        </w:rPr>
        <w:t>…</w:t>
      </w:r>
      <w:r w:rsidR="006331E2">
        <w:rPr>
          <w:sz w:val="25"/>
          <w:szCs w:val="25"/>
        </w:rPr>
        <w:t>……………………..………………………………………………….….</w:t>
      </w:r>
      <w:r w:rsidR="00797594">
        <w:rPr>
          <w:sz w:val="25"/>
          <w:szCs w:val="25"/>
        </w:rPr>
        <w:t xml:space="preserve"> </w:t>
      </w:r>
      <w:proofErr w:type="gramStart"/>
      <w:r w:rsidR="00797594">
        <w:rPr>
          <w:sz w:val="25"/>
          <w:szCs w:val="25"/>
        </w:rPr>
        <w:t>….</w:t>
      </w:r>
      <w:proofErr w:type="gramEnd"/>
      <w:r w:rsidR="00AD3FF9">
        <w:rPr>
          <w:sz w:val="25"/>
          <w:szCs w:val="25"/>
        </w:rPr>
        <w:t>20</w:t>
      </w:r>
    </w:p>
    <w:p w14:paraId="334C394D" w14:textId="463B139D" w:rsidR="00EC653E" w:rsidRPr="00DF5F50" w:rsidRDefault="00EC653E" w:rsidP="00EC653E">
      <w:pPr>
        <w:tabs>
          <w:tab w:val="left" w:pos="567"/>
        </w:tabs>
        <w:spacing w:line="276" w:lineRule="auto"/>
        <w:contextualSpacing/>
        <w:jc w:val="both"/>
        <w:rPr>
          <w:sz w:val="25"/>
          <w:szCs w:val="25"/>
        </w:rPr>
      </w:pPr>
      <w:r w:rsidRPr="00DF5F50">
        <w:rPr>
          <w:sz w:val="25"/>
          <w:szCs w:val="25"/>
        </w:rPr>
        <w:t>9. Перечень ресурсов информационно-телекоммуникационной сети «Интернет», необходимых для освоения дисциплины………………………………………</w:t>
      </w:r>
      <w:proofErr w:type="gramStart"/>
      <w:r w:rsidRPr="00DF5F50">
        <w:rPr>
          <w:sz w:val="25"/>
          <w:szCs w:val="25"/>
        </w:rPr>
        <w:t>…….</w:t>
      </w:r>
      <w:proofErr w:type="gramEnd"/>
      <w:r w:rsidRPr="00DF5F50">
        <w:rPr>
          <w:sz w:val="25"/>
          <w:szCs w:val="25"/>
        </w:rPr>
        <w:t>.……</w:t>
      </w:r>
      <w:r w:rsidR="00797594">
        <w:rPr>
          <w:sz w:val="25"/>
          <w:szCs w:val="25"/>
        </w:rPr>
        <w:t>…..2</w:t>
      </w:r>
      <w:r w:rsidR="00AD3FF9">
        <w:rPr>
          <w:sz w:val="25"/>
          <w:szCs w:val="25"/>
        </w:rPr>
        <w:t>2</w:t>
      </w:r>
    </w:p>
    <w:p w14:paraId="0E3F08B5" w14:textId="7E0C2200" w:rsidR="00EC653E" w:rsidRPr="00DF5F50" w:rsidRDefault="00EC653E" w:rsidP="00EC653E">
      <w:pPr>
        <w:tabs>
          <w:tab w:val="left" w:pos="567"/>
        </w:tabs>
        <w:spacing w:line="276" w:lineRule="auto"/>
        <w:contextualSpacing/>
        <w:jc w:val="both"/>
        <w:rPr>
          <w:sz w:val="25"/>
          <w:szCs w:val="25"/>
        </w:rPr>
      </w:pPr>
      <w:r w:rsidRPr="00DF5F50">
        <w:rPr>
          <w:sz w:val="25"/>
          <w:szCs w:val="25"/>
        </w:rPr>
        <w:t>10. Методические указания для обучающихся по освоению дисциплины</w:t>
      </w:r>
      <w:r w:rsidR="006331E2">
        <w:rPr>
          <w:sz w:val="25"/>
          <w:szCs w:val="25"/>
        </w:rPr>
        <w:t xml:space="preserve">…………………………………………………………………………………  </w:t>
      </w:r>
      <w:proofErr w:type="gramStart"/>
      <w:r w:rsidR="00797594">
        <w:rPr>
          <w:sz w:val="25"/>
          <w:szCs w:val="25"/>
        </w:rPr>
        <w:t>…..</w:t>
      </w:r>
      <w:proofErr w:type="gramEnd"/>
      <w:r w:rsidR="00797594">
        <w:rPr>
          <w:sz w:val="25"/>
          <w:szCs w:val="25"/>
        </w:rPr>
        <w:t>2</w:t>
      </w:r>
      <w:r w:rsidR="00AD3FF9">
        <w:rPr>
          <w:sz w:val="25"/>
          <w:szCs w:val="25"/>
        </w:rPr>
        <w:t>2</w:t>
      </w:r>
    </w:p>
    <w:p w14:paraId="233DB10B" w14:textId="455C1325" w:rsidR="00EC653E" w:rsidRPr="00DF5F50" w:rsidRDefault="00EC653E" w:rsidP="00826B76">
      <w:pPr>
        <w:tabs>
          <w:tab w:val="left" w:pos="0"/>
          <w:tab w:val="left" w:pos="567"/>
          <w:tab w:val="left" w:pos="993"/>
        </w:tabs>
        <w:spacing w:line="276" w:lineRule="auto"/>
        <w:contextualSpacing/>
        <w:jc w:val="both"/>
        <w:rPr>
          <w:sz w:val="25"/>
          <w:szCs w:val="25"/>
        </w:rPr>
      </w:pPr>
      <w:r w:rsidRPr="00DF5F50">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6331E2">
        <w:rPr>
          <w:sz w:val="25"/>
          <w:szCs w:val="25"/>
        </w:rPr>
        <w:t>...........................</w:t>
      </w:r>
      <w:r w:rsidR="00797594">
        <w:rPr>
          <w:sz w:val="25"/>
          <w:szCs w:val="25"/>
        </w:rPr>
        <w:t>2</w:t>
      </w:r>
      <w:r w:rsidR="008A20E1">
        <w:rPr>
          <w:sz w:val="25"/>
          <w:szCs w:val="25"/>
        </w:rPr>
        <w:t>3</w:t>
      </w:r>
    </w:p>
    <w:p w14:paraId="437C7CAF" w14:textId="39DE9B01" w:rsidR="00EC653E" w:rsidRPr="00DF5F50" w:rsidRDefault="00EC653E" w:rsidP="00826B76">
      <w:pPr>
        <w:tabs>
          <w:tab w:val="left" w:pos="426"/>
          <w:tab w:val="left" w:pos="567"/>
          <w:tab w:val="left" w:pos="709"/>
        </w:tabs>
        <w:spacing w:line="276" w:lineRule="auto"/>
        <w:contextualSpacing/>
        <w:jc w:val="both"/>
        <w:rPr>
          <w:sz w:val="25"/>
          <w:szCs w:val="25"/>
        </w:rPr>
      </w:pPr>
      <w:r w:rsidRPr="00DF5F50">
        <w:rPr>
          <w:sz w:val="25"/>
          <w:szCs w:val="25"/>
        </w:rPr>
        <w:t>12. Описание материально-технической базы, необходимой для осуществления образовательного процесса по дисциплине…...………………………………….......</w:t>
      </w:r>
      <w:r w:rsidR="006331E2">
        <w:rPr>
          <w:sz w:val="25"/>
          <w:szCs w:val="25"/>
        </w:rPr>
        <w:t>......</w:t>
      </w:r>
      <w:r w:rsidR="00D966CF">
        <w:rPr>
          <w:sz w:val="25"/>
          <w:szCs w:val="25"/>
        </w:rPr>
        <w:t>....</w:t>
      </w:r>
      <w:r w:rsidR="006331E2">
        <w:rPr>
          <w:sz w:val="25"/>
          <w:szCs w:val="25"/>
        </w:rPr>
        <w:t>....</w:t>
      </w:r>
      <w:r w:rsidR="00797594">
        <w:rPr>
          <w:sz w:val="25"/>
          <w:szCs w:val="25"/>
        </w:rPr>
        <w:t>2</w:t>
      </w:r>
      <w:r w:rsidR="00AD3FF9">
        <w:rPr>
          <w:sz w:val="25"/>
          <w:szCs w:val="25"/>
        </w:rPr>
        <w:t>4</w:t>
      </w:r>
    </w:p>
    <w:p w14:paraId="19C8135A" w14:textId="08CB0082" w:rsidR="00EC653E" w:rsidRDefault="00EC653E" w:rsidP="008C1D0B">
      <w:pPr>
        <w:tabs>
          <w:tab w:val="left" w:pos="540"/>
        </w:tabs>
        <w:contextualSpacing/>
        <w:jc w:val="both"/>
        <w:rPr>
          <w:b/>
          <w:sz w:val="28"/>
          <w:szCs w:val="28"/>
        </w:rPr>
      </w:pPr>
    </w:p>
    <w:p w14:paraId="58FAA5CE" w14:textId="691852E1" w:rsidR="002D7440" w:rsidRDefault="002D7440" w:rsidP="008C1D0B">
      <w:pPr>
        <w:tabs>
          <w:tab w:val="left" w:pos="540"/>
        </w:tabs>
        <w:contextualSpacing/>
        <w:jc w:val="both"/>
        <w:rPr>
          <w:b/>
          <w:sz w:val="28"/>
          <w:szCs w:val="28"/>
        </w:rPr>
      </w:pPr>
    </w:p>
    <w:p w14:paraId="65306DA2" w14:textId="71440F01" w:rsidR="002D7440" w:rsidRDefault="002D7440" w:rsidP="008C1D0B">
      <w:pPr>
        <w:tabs>
          <w:tab w:val="left" w:pos="540"/>
        </w:tabs>
        <w:contextualSpacing/>
        <w:jc w:val="both"/>
        <w:rPr>
          <w:b/>
          <w:sz w:val="28"/>
          <w:szCs w:val="28"/>
        </w:rPr>
      </w:pPr>
    </w:p>
    <w:p w14:paraId="5B009644" w14:textId="5798430D" w:rsidR="002D7440" w:rsidRDefault="002D7440" w:rsidP="008C1D0B">
      <w:pPr>
        <w:tabs>
          <w:tab w:val="left" w:pos="540"/>
        </w:tabs>
        <w:contextualSpacing/>
        <w:jc w:val="both"/>
        <w:rPr>
          <w:b/>
          <w:sz w:val="28"/>
          <w:szCs w:val="28"/>
        </w:rPr>
      </w:pPr>
    </w:p>
    <w:p w14:paraId="07514043" w14:textId="06682EE4" w:rsidR="00D966CF" w:rsidRDefault="00D966CF" w:rsidP="008C1D0B">
      <w:pPr>
        <w:tabs>
          <w:tab w:val="left" w:pos="540"/>
        </w:tabs>
        <w:contextualSpacing/>
        <w:jc w:val="both"/>
        <w:rPr>
          <w:b/>
          <w:sz w:val="28"/>
          <w:szCs w:val="28"/>
        </w:rPr>
      </w:pPr>
    </w:p>
    <w:p w14:paraId="65DB92CE" w14:textId="77777777" w:rsidR="003E37EE" w:rsidRDefault="003E37EE" w:rsidP="008C1D0B">
      <w:pPr>
        <w:tabs>
          <w:tab w:val="left" w:pos="540"/>
        </w:tabs>
        <w:contextualSpacing/>
        <w:jc w:val="both"/>
        <w:rPr>
          <w:b/>
          <w:sz w:val="28"/>
          <w:szCs w:val="28"/>
        </w:rPr>
      </w:pPr>
    </w:p>
    <w:p w14:paraId="38A3AE30" w14:textId="57C697D7" w:rsidR="00797594" w:rsidRDefault="00797594" w:rsidP="008C1D0B">
      <w:pPr>
        <w:tabs>
          <w:tab w:val="left" w:pos="540"/>
        </w:tabs>
        <w:contextualSpacing/>
        <w:jc w:val="both"/>
        <w:rPr>
          <w:b/>
          <w:sz w:val="28"/>
          <w:szCs w:val="28"/>
        </w:rPr>
      </w:pPr>
    </w:p>
    <w:p w14:paraId="78BBF0B0" w14:textId="77777777" w:rsidR="00797594" w:rsidRDefault="00797594" w:rsidP="008C1D0B">
      <w:pPr>
        <w:tabs>
          <w:tab w:val="left" w:pos="540"/>
        </w:tabs>
        <w:contextualSpacing/>
        <w:jc w:val="both"/>
        <w:rPr>
          <w:b/>
          <w:sz w:val="28"/>
          <w:szCs w:val="28"/>
        </w:rPr>
      </w:pPr>
    </w:p>
    <w:p w14:paraId="6964FCFA" w14:textId="152CD7CE" w:rsidR="002D7440" w:rsidRDefault="002D7440" w:rsidP="008C1D0B">
      <w:pPr>
        <w:tabs>
          <w:tab w:val="left" w:pos="540"/>
        </w:tabs>
        <w:contextualSpacing/>
        <w:jc w:val="both"/>
        <w:rPr>
          <w:b/>
          <w:sz w:val="28"/>
          <w:szCs w:val="28"/>
        </w:rPr>
      </w:pPr>
    </w:p>
    <w:p w14:paraId="745FB614" w14:textId="3A9B2890" w:rsidR="002D7440" w:rsidRDefault="002D7440" w:rsidP="008C1D0B">
      <w:pPr>
        <w:tabs>
          <w:tab w:val="left" w:pos="540"/>
        </w:tabs>
        <w:contextualSpacing/>
        <w:jc w:val="both"/>
        <w:rPr>
          <w:b/>
          <w:sz w:val="28"/>
          <w:szCs w:val="28"/>
        </w:rPr>
      </w:pPr>
    </w:p>
    <w:p w14:paraId="2B9B2C01" w14:textId="77777777" w:rsidR="00EC653E" w:rsidRPr="00DF5F50" w:rsidRDefault="00EC653E" w:rsidP="00BE5FCE">
      <w:pPr>
        <w:widowControl w:val="0"/>
        <w:numPr>
          <w:ilvl w:val="0"/>
          <w:numId w:val="1"/>
        </w:numPr>
        <w:autoSpaceDE w:val="0"/>
        <w:autoSpaceDN w:val="0"/>
        <w:adjustRightInd w:val="0"/>
        <w:ind w:left="0" w:firstLine="709"/>
        <w:rPr>
          <w:b/>
          <w:sz w:val="28"/>
          <w:szCs w:val="28"/>
        </w:rPr>
      </w:pPr>
      <w:r w:rsidRPr="00DF5F50">
        <w:rPr>
          <w:b/>
          <w:sz w:val="28"/>
          <w:szCs w:val="28"/>
        </w:rPr>
        <w:lastRenderedPageBreak/>
        <w:t>Наименование дисциплины</w:t>
      </w:r>
    </w:p>
    <w:p w14:paraId="3291C9CF" w14:textId="737BCE5E" w:rsidR="008C0E9E" w:rsidRDefault="008C0E9E" w:rsidP="008C0E9E">
      <w:pPr>
        <w:pStyle w:val="a4"/>
        <w:tabs>
          <w:tab w:val="left" w:pos="0"/>
        </w:tabs>
        <w:spacing w:after="240"/>
        <w:ind w:left="709"/>
        <w:jc w:val="both"/>
        <w:rPr>
          <w:sz w:val="28"/>
          <w:szCs w:val="28"/>
        </w:rPr>
      </w:pPr>
      <w:r w:rsidRPr="00DF5F50">
        <w:rPr>
          <w:sz w:val="28"/>
          <w:szCs w:val="28"/>
        </w:rPr>
        <w:t>«</w:t>
      </w:r>
      <w:r w:rsidR="0037262B">
        <w:rPr>
          <w:bCs/>
          <w:sz w:val="28"/>
          <w:szCs w:val="28"/>
        </w:rPr>
        <w:t xml:space="preserve">Защита права интеллектуальной </w:t>
      </w:r>
      <w:r w:rsidR="00C21CB6">
        <w:rPr>
          <w:bCs/>
          <w:sz w:val="28"/>
          <w:szCs w:val="28"/>
        </w:rPr>
        <w:t>с</w:t>
      </w:r>
      <w:r w:rsidR="0037262B">
        <w:rPr>
          <w:bCs/>
          <w:sz w:val="28"/>
          <w:szCs w:val="28"/>
        </w:rPr>
        <w:t>обственности</w:t>
      </w:r>
      <w:r w:rsidRPr="00DF5F50">
        <w:rPr>
          <w:sz w:val="28"/>
          <w:szCs w:val="28"/>
        </w:rPr>
        <w:t xml:space="preserve">» </w:t>
      </w:r>
    </w:p>
    <w:p w14:paraId="6FA8E3BB" w14:textId="1FAC08E8" w:rsidR="00797594" w:rsidRDefault="00797594" w:rsidP="008C0E9E">
      <w:pPr>
        <w:pStyle w:val="a4"/>
        <w:tabs>
          <w:tab w:val="left" w:pos="0"/>
        </w:tabs>
        <w:spacing w:after="240"/>
        <w:ind w:left="709"/>
        <w:jc w:val="both"/>
        <w:rPr>
          <w:sz w:val="28"/>
          <w:szCs w:val="28"/>
        </w:rPr>
      </w:pPr>
    </w:p>
    <w:p w14:paraId="25DE8140" w14:textId="77777777" w:rsidR="00797594" w:rsidRPr="008C0E9E" w:rsidRDefault="00797594" w:rsidP="008C0E9E">
      <w:pPr>
        <w:pStyle w:val="a4"/>
        <w:tabs>
          <w:tab w:val="left" w:pos="0"/>
        </w:tabs>
        <w:spacing w:after="240"/>
        <w:ind w:left="709"/>
        <w:jc w:val="both"/>
        <w:rPr>
          <w:b/>
          <w:sz w:val="28"/>
          <w:szCs w:val="28"/>
        </w:rPr>
      </w:pPr>
    </w:p>
    <w:p w14:paraId="187227E8" w14:textId="5645C85B" w:rsidR="00EC653E" w:rsidRPr="00797594" w:rsidRDefault="00EC653E" w:rsidP="00797594">
      <w:pPr>
        <w:pStyle w:val="a4"/>
        <w:numPr>
          <w:ilvl w:val="0"/>
          <w:numId w:val="1"/>
        </w:numPr>
        <w:tabs>
          <w:tab w:val="left" w:pos="0"/>
        </w:tabs>
        <w:spacing w:after="240"/>
        <w:jc w:val="both"/>
        <w:rPr>
          <w:b/>
          <w:sz w:val="28"/>
          <w:szCs w:val="28"/>
        </w:rPr>
      </w:pPr>
      <w:r w:rsidRPr="0079759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1199" w:type="dxa"/>
        <w:tblInd w:w="-856" w:type="dxa"/>
        <w:tblLayout w:type="fixed"/>
        <w:tblLook w:val="04A0" w:firstRow="1" w:lastRow="0" w:firstColumn="1" w:lastColumn="0" w:noHBand="0" w:noVBand="1"/>
      </w:tblPr>
      <w:tblGrid>
        <w:gridCol w:w="1135"/>
        <w:gridCol w:w="1984"/>
        <w:gridCol w:w="3261"/>
        <w:gridCol w:w="4819"/>
      </w:tblGrid>
      <w:tr w:rsidR="004C2592" w:rsidRPr="00371686" w14:paraId="754274DD" w14:textId="77777777" w:rsidTr="00E541B1">
        <w:trPr>
          <w:trHeight w:val="903"/>
        </w:trPr>
        <w:tc>
          <w:tcPr>
            <w:tcW w:w="1135" w:type="dxa"/>
          </w:tcPr>
          <w:p w14:paraId="6E71AE25" w14:textId="77777777" w:rsidR="004C2592" w:rsidRPr="00371686" w:rsidRDefault="004C2592" w:rsidP="00371686">
            <w:pPr>
              <w:ind w:right="-111"/>
              <w:jc w:val="both"/>
              <w:rPr>
                <w:b/>
                <w:bCs/>
                <w:sz w:val="22"/>
                <w:szCs w:val="22"/>
              </w:rPr>
            </w:pPr>
            <w:r w:rsidRPr="00371686">
              <w:rPr>
                <w:b/>
                <w:bCs/>
                <w:sz w:val="22"/>
                <w:szCs w:val="22"/>
              </w:rPr>
              <w:t>Код компетенции</w:t>
            </w:r>
          </w:p>
        </w:tc>
        <w:tc>
          <w:tcPr>
            <w:tcW w:w="1984" w:type="dxa"/>
          </w:tcPr>
          <w:p w14:paraId="1A32AA7E" w14:textId="77777777" w:rsidR="004C2592" w:rsidRPr="00371686" w:rsidRDefault="004C2592" w:rsidP="004C2592">
            <w:pPr>
              <w:jc w:val="both"/>
              <w:rPr>
                <w:b/>
                <w:bCs/>
                <w:sz w:val="22"/>
                <w:szCs w:val="22"/>
              </w:rPr>
            </w:pPr>
            <w:r w:rsidRPr="00371686">
              <w:rPr>
                <w:b/>
                <w:bCs/>
                <w:sz w:val="22"/>
                <w:szCs w:val="22"/>
              </w:rPr>
              <w:t>Наименование компетенции</w:t>
            </w:r>
          </w:p>
          <w:p w14:paraId="24C370BA" w14:textId="77777777" w:rsidR="004C2592" w:rsidRPr="00371686" w:rsidRDefault="004C2592" w:rsidP="004C2592">
            <w:pPr>
              <w:ind w:firstLine="680"/>
              <w:jc w:val="both"/>
              <w:rPr>
                <w:b/>
                <w:bCs/>
                <w:sz w:val="22"/>
                <w:szCs w:val="22"/>
                <w:lang w:val="en-US"/>
              </w:rPr>
            </w:pPr>
          </w:p>
        </w:tc>
        <w:tc>
          <w:tcPr>
            <w:tcW w:w="3261" w:type="dxa"/>
          </w:tcPr>
          <w:p w14:paraId="78C857F3" w14:textId="77AF3745" w:rsidR="004C2592" w:rsidRPr="00371686" w:rsidRDefault="004C2592" w:rsidP="000C7577">
            <w:pPr>
              <w:jc w:val="both"/>
              <w:rPr>
                <w:b/>
                <w:bCs/>
                <w:sz w:val="22"/>
                <w:szCs w:val="22"/>
              </w:rPr>
            </w:pPr>
            <w:r w:rsidRPr="00371686">
              <w:rPr>
                <w:b/>
                <w:bCs/>
                <w:sz w:val="22"/>
                <w:szCs w:val="22"/>
              </w:rPr>
              <w:t>Индикаторы достижения компетенции</w:t>
            </w:r>
          </w:p>
        </w:tc>
        <w:tc>
          <w:tcPr>
            <w:tcW w:w="4819" w:type="dxa"/>
          </w:tcPr>
          <w:p w14:paraId="38E2F0F3" w14:textId="7DA3853F" w:rsidR="004C2592" w:rsidRPr="00371686" w:rsidRDefault="004C2592" w:rsidP="000C7577">
            <w:pPr>
              <w:jc w:val="both"/>
              <w:rPr>
                <w:b/>
                <w:bCs/>
                <w:sz w:val="22"/>
                <w:szCs w:val="22"/>
              </w:rPr>
            </w:pPr>
            <w:r w:rsidRPr="00371686">
              <w:rPr>
                <w:b/>
                <w:bCs/>
                <w:sz w:val="22"/>
                <w:szCs w:val="22"/>
              </w:rPr>
              <w:t>Результаты обучения (умения и знания), соотнесенные с компетенциями</w:t>
            </w:r>
            <w:r w:rsidR="00C44DFE" w:rsidRPr="00371686">
              <w:rPr>
                <w:b/>
                <w:bCs/>
                <w:sz w:val="22"/>
                <w:szCs w:val="22"/>
              </w:rPr>
              <w:t xml:space="preserve"> </w:t>
            </w:r>
            <w:r w:rsidRPr="00371686">
              <w:rPr>
                <w:b/>
                <w:bCs/>
                <w:sz w:val="22"/>
                <w:szCs w:val="22"/>
              </w:rPr>
              <w:t>/</w:t>
            </w:r>
            <w:r w:rsidR="00C44DFE" w:rsidRPr="00371686">
              <w:rPr>
                <w:b/>
                <w:bCs/>
                <w:sz w:val="22"/>
                <w:szCs w:val="22"/>
              </w:rPr>
              <w:t xml:space="preserve"> </w:t>
            </w:r>
            <w:r w:rsidRPr="00371686">
              <w:rPr>
                <w:b/>
                <w:bCs/>
                <w:sz w:val="22"/>
                <w:szCs w:val="22"/>
              </w:rPr>
              <w:t>индикаторами достижения компетенции</w:t>
            </w:r>
          </w:p>
        </w:tc>
      </w:tr>
      <w:tr w:rsidR="00DB2CC5" w:rsidRPr="00371686" w14:paraId="049B1481" w14:textId="77777777" w:rsidTr="00E541B1">
        <w:trPr>
          <w:trHeight w:val="1440"/>
        </w:trPr>
        <w:tc>
          <w:tcPr>
            <w:tcW w:w="1135" w:type="dxa"/>
            <w:vMerge w:val="restart"/>
          </w:tcPr>
          <w:p w14:paraId="118A3348" w14:textId="646E3E4C" w:rsidR="00DB2CC5" w:rsidRPr="00371686" w:rsidRDefault="00DB2CC5" w:rsidP="00371686">
            <w:pPr>
              <w:ind w:right="-111"/>
              <w:jc w:val="both"/>
              <w:rPr>
                <w:b/>
                <w:bCs/>
                <w:sz w:val="22"/>
                <w:szCs w:val="22"/>
                <w:lang w:val="en-US"/>
              </w:rPr>
            </w:pPr>
            <w:r w:rsidRPr="00371686">
              <w:rPr>
                <w:b/>
                <w:bCs/>
                <w:sz w:val="22"/>
                <w:szCs w:val="22"/>
              </w:rPr>
              <w:t>УК-</w:t>
            </w:r>
            <w:r w:rsidRPr="00371686">
              <w:rPr>
                <w:b/>
                <w:bCs/>
                <w:sz w:val="22"/>
                <w:szCs w:val="22"/>
                <w:lang w:val="en-US"/>
              </w:rPr>
              <w:t>2</w:t>
            </w:r>
          </w:p>
        </w:tc>
        <w:tc>
          <w:tcPr>
            <w:tcW w:w="1984" w:type="dxa"/>
            <w:vMerge w:val="restart"/>
          </w:tcPr>
          <w:p w14:paraId="7DDE0155" w14:textId="2F3F6C03" w:rsidR="00DB2CC5" w:rsidRPr="00371686" w:rsidRDefault="00DB2CC5" w:rsidP="0029751A">
            <w:pPr>
              <w:jc w:val="both"/>
              <w:rPr>
                <w:b/>
                <w:bCs/>
                <w:sz w:val="22"/>
                <w:szCs w:val="22"/>
              </w:rPr>
            </w:pPr>
            <w:r w:rsidRPr="00371686">
              <w:rPr>
                <w:sz w:val="22"/>
                <w:szCs w:val="22"/>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sidRPr="00371686">
              <w:rPr>
                <w:b/>
                <w:bCs/>
                <w:sz w:val="22"/>
                <w:szCs w:val="22"/>
              </w:rPr>
              <w:t xml:space="preserve"> </w:t>
            </w:r>
          </w:p>
        </w:tc>
        <w:tc>
          <w:tcPr>
            <w:tcW w:w="3261" w:type="dxa"/>
          </w:tcPr>
          <w:p w14:paraId="6722AC26" w14:textId="77777777" w:rsidR="00DB2CC5" w:rsidRPr="00371686" w:rsidRDefault="00DB2CC5" w:rsidP="00E232A4">
            <w:pPr>
              <w:widowControl w:val="0"/>
              <w:jc w:val="both"/>
              <w:rPr>
                <w:color w:val="000000"/>
                <w:sz w:val="22"/>
                <w:szCs w:val="22"/>
              </w:rPr>
            </w:pPr>
            <w:r w:rsidRPr="00371686">
              <w:rPr>
                <w:sz w:val="22"/>
                <w:szCs w:val="22"/>
              </w:rPr>
              <w:t>1.</w:t>
            </w:r>
            <w:r w:rsidRPr="00371686">
              <w:rPr>
                <w:color w:val="000000"/>
                <w:sz w:val="22"/>
                <w:szCs w:val="22"/>
                <w:shd w:val="clear" w:color="auto" w:fill="FFFFFF"/>
              </w:rPr>
              <w:t>Использует знания о правовых нормах действующего законодательства, регу</w:t>
            </w:r>
            <w:r w:rsidRPr="00371686">
              <w:rPr>
                <w:color w:val="000000"/>
                <w:sz w:val="22"/>
                <w:szCs w:val="22"/>
                <w:shd w:val="clear" w:color="auto" w:fill="FFFFFF"/>
              </w:rPr>
              <w:softHyphen/>
              <w:t>лирующих отношения в различных сфе</w:t>
            </w:r>
            <w:r w:rsidRPr="00371686">
              <w:rPr>
                <w:color w:val="000000"/>
                <w:sz w:val="22"/>
                <w:szCs w:val="22"/>
                <w:shd w:val="clear" w:color="auto" w:fill="FFFFFF"/>
              </w:rPr>
              <w:softHyphen/>
              <w:t>рах жизнедеятельности</w:t>
            </w:r>
          </w:p>
          <w:p w14:paraId="48E61237" w14:textId="2F1F8449" w:rsidR="00DB2CC5" w:rsidRPr="00371686" w:rsidRDefault="00DB2CC5" w:rsidP="0029751A">
            <w:pPr>
              <w:pStyle w:val="a4"/>
              <w:ind w:left="0"/>
              <w:jc w:val="both"/>
              <w:rPr>
                <w:sz w:val="22"/>
                <w:szCs w:val="22"/>
              </w:rPr>
            </w:pPr>
          </w:p>
        </w:tc>
        <w:tc>
          <w:tcPr>
            <w:tcW w:w="4819" w:type="dxa"/>
          </w:tcPr>
          <w:p w14:paraId="1C736BAE" w14:textId="77777777" w:rsidR="00DB2CC5" w:rsidRPr="00371686" w:rsidRDefault="00DB2CC5" w:rsidP="00E232A4">
            <w:pPr>
              <w:jc w:val="both"/>
              <w:rPr>
                <w:iCs/>
                <w:sz w:val="22"/>
                <w:szCs w:val="22"/>
              </w:rPr>
            </w:pPr>
            <w:r w:rsidRPr="00371686">
              <w:rPr>
                <w:b/>
                <w:bCs/>
                <w:iCs/>
                <w:sz w:val="22"/>
                <w:szCs w:val="22"/>
              </w:rPr>
              <w:t xml:space="preserve">знать: </w:t>
            </w:r>
            <w:r w:rsidRPr="00371686">
              <w:rPr>
                <w:iCs/>
                <w:sz w:val="22"/>
                <w:szCs w:val="22"/>
              </w:rPr>
              <w:t>особенности правового регулирования интеллектуальных прав на объекты интеллектуальной собственности</w:t>
            </w:r>
          </w:p>
          <w:p w14:paraId="178FD996" w14:textId="12F6B221" w:rsidR="00DB2CC5" w:rsidRPr="00371686" w:rsidRDefault="00DB2CC5" w:rsidP="0029545F">
            <w:pPr>
              <w:jc w:val="both"/>
              <w:rPr>
                <w:iCs/>
                <w:sz w:val="22"/>
                <w:szCs w:val="22"/>
              </w:rPr>
            </w:pPr>
            <w:r w:rsidRPr="00371686">
              <w:rPr>
                <w:b/>
                <w:bCs/>
                <w:iCs/>
                <w:sz w:val="22"/>
                <w:szCs w:val="22"/>
              </w:rPr>
              <w:t>уметь:</w:t>
            </w:r>
            <w:r w:rsidRPr="00371686">
              <w:rPr>
                <w:iCs/>
                <w:sz w:val="22"/>
                <w:szCs w:val="22"/>
              </w:rPr>
              <w:t xml:space="preserve"> составлять проекты юридических документов, необходимых для создания, и реализации интеллектуальных прав на различные объекты интеллектуальной собственности в вопросах охраны и защиты</w:t>
            </w:r>
          </w:p>
        </w:tc>
      </w:tr>
      <w:tr w:rsidR="00DB2CC5" w:rsidRPr="00371686" w14:paraId="2114FCB5" w14:textId="77777777" w:rsidTr="00E541B1">
        <w:trPr>
          <w:trHeight w:val="1440"/>
        </w:trPr>
        <w:tc>
          <w:tcPr>
            <w:tcW w:w="1135" w:type="dxa"/>
            <w:vMerge/>
          </w:tcPr>
          <w:p w14:paraId="4C6E5781" w14:textId="77777777" w:rsidR="00DB2CC5" w:rsidRPr="00371686" w:rsidRDefault="00DB2CC5" w:rsidP="00371686">
            <w:pPr>
              <w:ind w:right="-111"/>
              <w:jc w:val="both"/>
              <w:rPr>
                <w:b/>
                <w:bCs/>
                <w:sz w:val="22"/>
                <w:szCs w:val="22"/>
              </w:rPr>
            </w:pPr>
          </w:p>
        </w:tc>
        <w:tc>
          <w:tcPr>
            <w:tcW w:w="1984" w:type="dxa"/>
            <w:vMerge/>
          </w:tcPr>
          <w:p w14:paraId="401FC402" w14:textId="77777777" w:rsidR="00DB2CC5" w:rsidRPr="00371686" w:rsidRDefault="00DB2CC5" w:rsidP="00C44DFE">
            <w:pPr>
              <w:jc w:val="both"/>
              <w:rPr>
                <w:sz w:val="22"/>
                <w:szCs w:val="22"/>
                <w:highlight w:val="yellow"/>
              </w:rPr>
            </w:pPr>
          </w:p>
        </w:tc>
        <w:tc>
          <w:tcPr>
            <w:tcW w:w="3261" w:type="dxa"/>
          </w:tcPr>
          <w:p w14:paraId="1DAF59E5" w14:textId="1B8AD61C" w:rsidR="00DB2CC5" w:rsidRPr="00371686" w:rsidRDefault="00DB2CC5" w:rsidP="00291FFF">
            <w:pPr>
              <w:pStyle w:val="a4"/>
              <w:tabs>
                <w:tab w:val="left" w:pos="312"/>
              </w:tabs>
              <w:ind w:left="0"/>
              <w:jc w:val="both"/>
              <w:rPr>
                <w:sz w:val="22"/>
                <w:szCs w:val="22"/>
              </w:rPr>
            </w:pPr>
            <w:r w:rsidRPr="00371686">
              <w:rPr>
                <w:sz w:val="22"/>
                <w:szCs w:val="22"/>
              </w:rPr>
              <w:t>2.</w:t>
            </w:r>
            <w:r w:rsidRPr="00371686">
              <w:rPr>
                <w:color w:val="000000"/>
                <w:sz w:val="22"/>
                <w:szCs w:val="22"/>
              </w:rPr>
              <w:t>Вырабатывает пути решения конкрет</w:t>
            </w:r>
            <w:r w:rsidRPr="00371686">
              <w:rPr>
                <w:color w:val="000000"/>
                <w:sz w:val="22"/>
                <w:szCs w:val="22"/>
              </w:rPr>
              <w:softHyphen/>
              <w:t>ной задачи, выбирая оптимальный способ ее реализации, исходя из действующих правовых норм и имеющихся ресурсов и ограничений.</w:t>
            </w:r>
          </w:p>
        </w:tc>
        <w:tc>
          <w:tcPr>
            <w:tcW w:w="4819" w:type="dxa"/>
          </w:tcPr>
          <w:p w14:paraId="3FC7C0A1" w14:textId="77777777" w:rsidR="00DB2CC5" w:rsidRPr="00371686" w:rsidRDefault="00DB2CC5" w:rsidP="00E232A4">
            <w:pPr>
              <w:jc w:val="both"/>
              <w:rPr>
                <w:sz w:val="22"/>
                <w:szCs w:val="22"/>
              </w:rPr>
            </w:pPr>
            <w:r w:rsidRPr="00371686">
              <w:rPr>
                <w:b/>
                <w:bCs/>
                <w:iCs/>
                <w:sz w:val="22"/>
                <w:szCs w:val="22"/>
              </w:rPr>
              <w:t>знать:</w:t>
            </w:r>
            <w:r w:rsidRPr="00371686">
              <w:rPr>
                <w:sz w:val="22"/>
                <w:szCs w:val="22"/>
              </w:rPr>
              <w:t xml:space="preserve"> приемы ведения переговорного процесса, предшествующего заключению договоров в рамках </w:t>
            </w:r>
            <w:proofErr w:type="gramStart"/>
            <w:r w:rsidRPr="00371686">
              <w:rPr>
                <w:sz w:val="22"/>
                <w:szCs w:val="22"/>
              </w:rPr>
              <w:t>охраны  интеллектуальных</w:t>
            </w:r>
            <w:proofErr w:type="gramEnd"/>
            <w:r w:rsidRPr="00371686">
              <w:rPr>
                <w:sz w:val="22"/>
                <w:szCs w:val="22"/>
              </w:rPr>
              <w:t xml:space="preserve"> норм</w:t>
            </w:r>
          </w:p>
          <w:p w14:paraId="6B185F82" w14:textId="6D35A618" w:rsidR="00DB2CC5" w:rsidRPr="00371686" w:rsidRDefault="00DB2CC5" w:rsidP="0029545F">
            <w:pPr>
              <w:jc w:val="both"/>
              <w:rPr>
                <w:i/>
                <w:sz w:val="22"/>
                <w:szCs w:val="22"/>
              </w:rPr>
            </w:pPr>
            <w:r w:rsidRPr="00371686">
              <w:rPr>
                <w:b/>
                <w:bCs/>
                <w:iCs/>
                <w:sz w:val="22"/>
                <w:szCs w:val="22"/>
              </w:rPr>
              <w:t>уметь:</w:t>
            </w:r>
            <w:r w:rsidRPr="00371686">
              <w:rPr>
                <w:sz w:val="22"/>
                <w:szCs w:val="22"/>
              </w:rPr>
              <w:t xml:space="preserve"> вести переговоры о заключении договоров о реализации интеллектуальных прав, направленных на их охрану</w:t>
            </w:r>
          </w:p>
        </w:tc>
      </w:tr>
      <w:tr w:rsidR="00E232A4" w:rsidRPr="00371686" w14:paraId="4C8062DE" w14:textId="77777777" w:rsidTr="00E541B1">
        <w:trPr>
          <w:trHeight w:val="1440"/>
        </w:trPr>
        <w:tc>
          <w:tcPr>
            <w:tcW w:w="1135" w:type="dxa"/>
            <w:vMerge w:val="restart"/>
          </w:tcPr>
          <w:p w14:paraId="21C47533" w14:textId="14AE36F3" w:rsidR="00E232A4" w:rsidRPr="00371686" w:rsidRDefault="00E232A4" w:rsidP="00371686">
            <w:pPr>
              <w:ind w:right="-111"/>
              <w:jc w:val="both"/>
              <w:rPr>
                <w:b/>
                <w:bCs/>
                <w:sz w:val="22"/>
                <w:szCs w:val="22"/>
              </w:rPr>
            </w:pPr>
            <w:r w:rsidRPr="00371686">
              <w:rPr>
                <w:b/>
                <w:bCs/>
                <w:sz w:val="22"/>
                <w:szCs w:val="22"/>
              </w:rPr>
              <w:t>ОПК-5</w:t>
            </w:r>
          </w:p>
        </w:tc>
        <w:tc>
          <w:tcPr>
            <w:tcW w:w="1984" w:type="dxa"/>
            <w:vMerge w:val="restart"/>
          </w:tcPr>
          <w:p w14:paraId="08D0F242" w14:textId="7C259387" w:rsidR="00E232A4" w:rsidRPr="00371686" w:rsidRDefault="00E232A4" w:rsidP="004C2592">
            <w:pPr>
              <w:jc w:val="both"/>
              <w:rPr>
                <w:sz w:val="22"/>
                <w:szCs w:val="22"/>
              </w:rPr>
            </w:pPr>
            <w:r w:rsidRPr="00371686">
              <w:rPr>
                <w:sz w:val="22"/>
                <w:szCs w:val="22"/>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tc>
        <w:tc>
          <w:tcPr>
            <w:tcW w:w="3261" w:type="dxa"/>
          </w:tcPr>
          <w:p w14:paraId="52EA8174" w14:textId="4AC3C7AF" w:rsidR="00E232A4" w:rsidRPr="00371686" w:rsidRDefault="00E232A4" w:rsidP="00A10041">
            <w:pPr>
              <w:widowControl w:val="0"/>
              <w:autoSpaceDE w:val="0"/>
              <w:autoSpaceDN w:val="0"/>
              <w:adjustRightInd w:val="0"/>
              <w:rPr>
                <w:rFonts w:eastAsia="Calibri"/>
                <w:sz w:val="22"/>
                <w:szCs w:val="22"/>
              </w:rPr>
            </w:pPr>
            <w:r w:rsidRPr="00371686">
              <w:rPr>
                <w:sz w:val="22"/>
                <w:szCs w:val="22"/>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tc>
        <w:tc>
          <w:tcPr>
            <w:tcW w:w="4819" w:type="dxa"/>
          </w:tcPr>
          <w:p w14:paraId="7A6CC991" w14:textId="77777777" w:rsidR="00E232A4" w:rsidRPr="00371686" w:rsidRDefault="00E232A4" w:rsidP="00E232A4">
            <w:pPr>
              <w:jc w:val="both"/>
              <w:rPr>
                <w:b/>
                <w:bCs/>
                <w:sz w:val="22"/>
                <w:szCs w:val="22"/>
              </w:rPr>
            </w:pPr>
            <w:r w:rsidRPr="00371686">
              <w:rPr>
                <w:b/>
                <w:bCs/>
                <w:sz w:val="22"/>
                <w:szCs w:val="22"/>
              </w:rPr>
              <w:t xml:space="preserve">знать: </w:t>
            </w:r>
            <w:r w:rsidRPr="00371686">
              <w:rPr>
                <w:sz w:val="22"/>
                <w:szCs w:val="22"/>
              </w:rPr>
              <w:t>актуальные теоретические и практические проблемы правового регулирования интеллектуальных прав в сфере информационных правоотношений</w:t>
            </w:r>
          </w:p>
          <w:p w14:paraId="6B12D4F3" w14:textId="3A7DB71D" w:rsidR="00E232A4" w:rsidRPr="00371686" w:rsidRDefault="00E232A4" w:rsidP="000F05D9">
            <w:pPr>
              <w:jc w:val="both"/>
              <w:rPr>
                <w:b/>
                <w:bCs/>
                <w:sz w:val="22"/>
                <w:szCs w:val="22"/>
              </w:rPr>
            </w:pPr>
            <w:r w:rsidRPr="00371686">
              <w:rPr>
                <w:b/>
                <w:bCs/>
                <w:iCs/>
                <w:sz w:val="22"/>
                <w:szCs w:val="22"/>
              </w:rPr>
              <w:t>уметь:</w:t>
            </w:r>
            <w:r w:rsidRPr="00371686">
              <w:rPr>
                <w:sz w:val="22"/>
                <w:szCs w:val="22"/>
              </w:rPr>
              <w:t xml:space="preserve"> </w:t>
            </w:r>
            <w:r w:rsidRPr="00371686">
              <w:rPr>
                <w:iCs/>
                <w:sz w:val="22"/>
                <w:szCs w:val="22"/>
              </w:rPr>
              <w:t>системно анализировать источники правового регулирования отношений в сфере информационной безопасности и интеллектуальных прав, использовать юридическую доктрину и правоприменительную практику; применять метод критического анализа проблемных ситуаций, возникающих в сфере лицензирования интеллектуальных прав и защите информации</w:t>
            </w:r>
          </w:p>
        </w:tc>
      </w:tr>
      <w:tr w:rsidR="00E232A4" w:rsidRPr="00371686" w14:paraId="5AA0E24F" w14:textId="77777777" w:rsidTr="00E541B1">
        <w:trPr>
          <w:trHeight w:val="556"/>
        </w:trPr>
        <w:tc>
          <w:tcPr>
            <w:tcW w:w="1135" w:type="dxa"/>
            <w:vMerge/>
          </w:tcPr>
          <w:p w14:paraId="745DAA66" w14:textId="77777777" w:rsidR="00E232A4" w:rsidRPr="00371686" w:rsidRDefault="00E232A4" w:rsidP="00371686">
            <w:pPr>
              <w:ind w:right="-111"/>
              <w:jc w:val="both"/>
              <w:rPr>
                <w:bCs/>
                <w:sz w:val="22"/>
                <w:szCs w:val="22"/>
              </w:rPr>
            </w:pPr>
          </w:p>
        </w:tc>
        <w:tc>
          <w:tcPr>
            <w:tcW w:w="1984" w:type="dxa"/>
            <w:vMerge/>
          </w:tcPr>
          <w:p w14:paraId="485EFD65" w14:textId="77777777" w:rsidR="00E232A4" w:rsidRPr="00371686" w:rsidRDefault="00E232A4" w:rsidP="004C2592">
            <w:pPr>
              <w:jc w:val="both"/>
              <w:rPr>
                <w:sz w:val="22"/>
                <w:szCs w:val="22"/>
                <w:highlight w:val="yellow"/>
              </w:rPr>
            </w:pPr>
          </w:p>
        </w:tc>
        <w:tc>
          <w:tcPr>
            <w:tcW w:w="3261" w:type="dxa"/>
          </w:tcPr>
          <w:p w14:paraId="7F2BECB8" w14:textId="46B2D4A3" w:rsidR="00E232A4" w:rsidRPr="00371686" w:rsidRDefault="00E232A4" w:rsidP="004C2592">
            <w:pPr>
              <w:pStyle w:val="a4"/>
              <w:ind w:left="0"/>
              <w:jc w:val="both"/>
              <w:rPr>
                <w:sz w:val="22"/>
                <w:szCs w:val="22"/>
              </w:rPr>
            </w:pPr>
            <w:r w:rsidRPr="00371686">
              <w:rPr>
                <w:sz w:val="22"/>
                <w:szCs w:val="22"/>
              </w:rPr>
              <w:t>2.Демонстрирует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tc>
        <w:tc>
          <w:tcPr>
            <w:tcW w:w="4819" w:type="dxa"/>
          </w:tcPr>
          <w:p w14:paraId="2A0E605C" w14:textId="77777777" w:rsidR="00E232A4" w:rsidRPr="00371686" w:rsidRDefault="00E232A4" w:rsidP="00E232A4">
            <w:pPr>
              <w:jc w:val="both"/>
              <w:rPr>
                <w:sz w:val="22"/>
                <w:szCs w:val="22"/>
              </w:rPr>
            </w:pPr>
            <w:r w:rsidRPr="00371686">
              <w:rPr>
                <w:b/>
                <w:bCs/>
                <w:sz w:val="22"/>
                <w:szCs w:val="22"/>
              </w:rPr>
              <w:t xml:space="preserve">знать: </w:t>
            </w:r>
            <w:r w:rsidRPr="00371686">
              <w:rPr>
                <w:sz w:val="22"/>
                <w:szCs w:val="22"/>
              </w:rPr>
              <w:t>нормативно закрепленные требования к форме и содержанию соглашений между субъектами интеллектуальных прав и защите информации; разделять информацию и результаты интеллектуальной деятельности</w:t>
            </w:r>
          </w:p>
          <w:p w14:paraId="532557A9" w14:textId="04938537" w:rsidR="00E232A4" w:rsidRPr="00371686" w:rsidRDefault="00E232A4" w:rsidP="000F05D9">
            <w:pPr>
              <w:jc w:val="both"/>
              <w:rPr>
                <w:b/>
                <w:bCs/>
                <w:i/>
                <w:sz w:val="22"/>
                <w:szCs w:val="22"/>
              </w:rPr>
            </w:pPr>
            <w:r w:rsidRPr="00371686">
              <w:rPr>
                <w:b/>
                <w:bCs/>
                <w:iCs/>
                <w:sz w:val="22"/>
                <w:szCs w:val="22"/>
              </w:rPr>
              <w:t xml:space="preserve">уметь: </w:t>
            </w:r>
            <w:r w:rsidRPr="00371686">
              <w:rPr>
                <w:iCs/>
                <w:sz w:val="22"/>
                <w:szCs w:val="22"/>
              </w:rPr>
              <w:t>составлять</w:t>
            </w:r>
            <w:r w:rsidRPr="00371686">
              <w:rPr>
                <w:sz w:val="22"/>
                <w:szCs w:val="22"/>
              </w:rPr>
              <w:t xml:space="preserve"> </w:t>
            </w:r>
            <w:r w:rsidRPr="00371686">
              <w:rPr>
                <w:iCs/>
                <w:sz w:val="22"/>
                <w:szCs w:val="22"/>
              </w:rPr>
              <w:t>и оформлять документацию, связанную с созданием результатов интеллектуальной деятельности и их защитой</w:t>
            </w:r>
          </w:p>
        </w:tc>
      </w:tr>
      <w:tr w:rsidR="00E232A4" w:rsidRPr="00371686" w14:paraId="60D7C658" w14:textId="77777777" w:rsidTr="00E541B1">
        <w:trPr>
          <w:trHeight w:val="1118"/>
        </w:trPr>
        <w:tc>
          <w:tcPr>
            <w:tcW w:w="1135" w:type="dxa"/>
            <w:vMerge/>
          </w:tcPr>
          <w:p w14:paraId="37A48063" w14:textId="77777777" w:rsidR="00E232A4" w:rsidRPr="00371686" w:rsidRDefault="00E232A4" w:rsidP="00371686">
            <w:pPr>
              <w:ind w:right="-111"/>
              <w:jc w:val="both"/>
              <w:rPr>
                <w:bCs/>
                <w:sz w:val="22"/>
                <w:szCs w:val="22"/>
              </w:rPr>
            </w:pPr>
          </w:p>
        </w:tc>
        <w:tc>
          <w:tcPr>
            <w:tcW w:w="1984" w:type="dxa"/>
            <w:vMerge/>
          </w:tcPr>
          <w:p w14:paraId="3CDE2850" w14:textId="77777777" w:rsidR="00E232A4" w:rsidRPr="00371686" w:rsidRDefault="00E232A4" w:rsidP="004C2592">
            <w:pPr>
              <w:jc w:val="both"/>
              <w:rPr>
                <w:sz w:val="22"/>
                <w:szCs w:val="22"/>
                <w:highlight w:val="yellow"/>
              </w:rPr>
            </w:pPr>
          </w:p>
        </w:tc>
        <w:tc>
          <w:tcPr>
            <w:tcW w:w="3261" w:type="dxa"/>
          </w:tcPr>
          <w:p w14:paraId="31BD5071" w14:textId="0B677E15" w:rsidR="00E232A4" w:rsidRPr="00371686" w:rsidRDefault="00E232A4" w:rsidP="000F05D9">
            <w:pPr>
              <w:pStyle w:val="a4"/>
              <w:ind w:left="0"/>
              <w:jc w:val="both"/>
              <w:rPr>
                <w:sz w:val="22"/>
                <w:szCs w:val="22"/>
              </w:rPr>
            </w:pPr>
            <w:r w:rsidRPr="00371686">
              <w:rPr>
                <w:sz w:val="22"/>
                <w:szCs w:val="22"/>
              </w:rPr>
              <w:t xml:space="preserve">3.Владеет навыками работы со справочно-правовыми системами, с нормативными правовыми актами, </w:t>
            </w:r>
            <w:r w:rsidRPr="00371686">
              <w:rPr>
                <w:sz w:val="22"/>
                <w:szCs w:val="22"/>
              </w:rPr>
              <w:lastRenderedPageBreak/>
              <w:t>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4819" w:type="dxa"/>
          </w:tcPr>
          <w:p w14:paraId="2B83DBA0" w14:textId="77777777" w:rsidR="00E232A4" w:rsidRPr="00371686" w:rsidRDefault="00E232A4" w:rsidP="00E232A4">
            <w:pPr>
              <w:jc w:val="both"/>
              <w:rPr>
                <w:sz w:val="22"/>
                <w:szCs w:val="22"/>
              </w:rPr>
            </w:pPr>
            <w:r w:rsidRPr="00371686">
              <w:rPr>
                <w:b/>
                <w:bCs/>
                <w:sz w:val="22"/>
                <w:szCs w:val="22"/>
              </w:rPr>
              <w:lastRenderedPageBreak/>
              <w:t xml:space="preserve">знать: </w:t>
            </w:r>
            <w:r w:rsidRPr="00371686">
              <w:rPr>
                <w:sz w:val="22"/>
                <w:szCs w:val="22"/>
              </w:rPr>
              <w:t xml:space="preserve">российское законодательство, регулирующее правоотношения в сфере права интеллектуальной собственности, основные правовые позиции Верховного Суда РФ, </w:t>
            </w:r>
            <w:r w:rsidRPr="00371686">
              <w:rPr>
                <w:sz w:val="22"/>
                <w:szCs w:val="22"/>
              </w:rPr>
              <w:lastRenderedPageBreak/>
              <w:t>Арбитражных судов и достижения современной правовой науки в данной области</w:t>
            </w:r>
          </w:p>
          <w:p w14:paraId="46C3CE8D" w14:textId="7C8D4AE9" w:rsidR="00E232A4" w:rsidRPr="00371686" w:rsidRDefault="00E232A4" w:rsidP="000F05D9">
            <w:pPr>
              <w:jc w:val="both"/>
              <w:rPr>
                <w:b/>
                <w:bCs/>
                <w:iCs/>
                <w:sz w:val="22"/>
                <w:szCs w:val="22"/>
              </w:rPr>
            </w:pPr>
            <w:r w:rsidRPr="00371686">
              <w:rPr>
                <w:b/>
                <w:bCs/>
                <w:iCs/>
                <w:sz w:val="22"/>
                <w:szCs w:val="22"/>
              </w:rPr>
              <w:t>уметь:</w:t>
            </w:r>
            <w:r w:rsidRPr="00371686">
              <w:rPr>
                <w:sz w:val="22"/>
                <w:szCs w:val="22"/>
              </w:rPr>
              <w:t xml:space="preserve"> р</w:t>
            </w:r>
            <w:r w:rsidRPr="00371686">
              <w:rPr>
                <w:iCs/>
                <w:sz w:val="22"/>
                <w:szCs w:val="22"/>
              </w:rPr>
              <w:t xml:space="preserve">азрабатывать практические рекомендации, направленные на повышение эффективности функционирования защиты интеллектуальных прав и вопросов регулирования информационной безопасности </w:t>
            </w:r>
          </w:p>
        </w:tc>
      </w:tr>
      <w:tr w:rsidR="00371686" w:rsidRPr="00371686" w14:paraId="4AE3A978" w14:textId="77777777" w:rsidTr="00E541B1">
        <w:trPr>
          <w:trHeight w:val="4089"/>
        </w:trPr>
        <w:tc>
          <w:tcPr>
            <w:tcW w:w="1135" w:type="dxa"/>
            <w:vMerge w:val="restart"/>
          </w:tcPr>
          <w:p w14:paraId="172381BE" w14:textId="77777777" w:rsidR="00371686" w:rsidRPr="00EC7626" w:rsidRDefault="00371686" w:rsidP="00371686">
            <w:pPr>
              <w:ind w:right="-111"/>
              <w:jc w:val="both"/>
              <w:rPr>
                <w:b/>
                <w:bCs/>
                <w:sz w:val="22"/>
                <w:szCs w:val="22"/>
              </w:rPr>
            </w:pPr>
            <w:r w:rsidRPr="00EC7626">
              <w:rPr>
                <w:b/>
                <w:bCs/>
                <w:sz w:val="22"/>
                <w:szCs w:val="22"/>
              </w:rPr>
              <w:lastRenderedPageBreak/>
              <w:t>ПКП – 1</w:t>
            </w:r>
          </w:p>
          <w:p w14:paraId="613CCF8C" w14:textId="2B51CE37" w:rsidR="00371686" w:rsidRPr="00EC7626" w:rsidRDefault="00AD3FF9" w:rsidP="00371686">
            <w:pPr>
              <w:ind w:right="-111"/>
              <w:jc w:val="both"/>
              <w:rPr>
                <w:b/>
                <w:bCs/>
                <w:sz w:val="22"/>
                <w:szCs w:val="22"/>
              </w:rPr>
            </w:pPr>
            <w:r w:rsidRPr="00EC7626">
              <w:rPr>
                <w:b/>
                <w:bCs/>
                <w:sz w:val="22"/>
                <w:szCs w:val="22"/>
              </w:rPr>
              <w:t>(для 2021 г. п.)</w:t>
            </w:r>
          </w:p>
        </w:tc>
        <w:tc>
          <w:tcPr>
            <w:tcW w:w="1984" w:type="dxa"/>
            <w:vMerge w:val="restart"/>
          </w:tcPr>
          <w:p w14:paraId="74F32AFD" w14:textId="0160D086" w:rsidR="00371686" w:rsidRPr="00EC7626" w:rsidRDefault="00371686" w:rsidP="004C2592">
            <w:pPr>
              <w:jc w:val="both"/>
              <w:rPr>
                <w:sz w:val="22"/>
                <w:szCs w:val="22"/>
                <w:highlight w:val="yellow"/>
              </w:rPr>
            </w:pPr>
            <w:r w:rsidRPr="00EC7626">
              <w:rPr>
                <w:rFonts w:eastAsia="Calibri"/>
                <w:iCs/>
                <w:sz w:val="22"/>
                <w:szCs w:val="22"/>
                <w:lang w:eastAsia="en-US"/>
              </w:rPr>
              <w:t>Способность на практике применять нормативные документы, относящиеся к обеспечению информационной безопасности автоматизированных финансово-банковских систем и противодействию технической разведке</w:t>
            </w:r>
          </w:p>
        </w:tc>
        <w:tc>
          <w:tcPr>
            <w:tcW w:w="3261" w:type="dxa"/>
          </w:tcPr>
          <w:p w14:paraId="2FC512CA" w14:textId="0243A32F" w:rsidR="00371686" w:rsidRPr="00EC7626" w:rsidRDefault="00371686" w:rsidP="00371686">
            <w:pPr>
              <w:widowControl w:val="0"/>
              <w:suppressAutoHyphens/>
              <w:jc w:val="both"/>
              <w:rPr>
                <w:rFonts w:ascii="Calibri" w:eastAsia="Calibri" w:hAnsi="Calibri" w:cs="Tahoma"/>
                <w:sz w:val="22"/>
                <w:szCs w:val="22"/>
                <w:lang w:eastAsia="en-US"/>
              </w:rPr>
            </w:pPr>
            <w:r w:rsidRPr="00EC7626">
              <w:rPr>
                <w:rFonts w:eastAsia="Calibri"/>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кредитно-финансовыми и банковскими системами.</w:t>
            </w:r>
          </w:p>
        </w:tc>
        <w:tc>
          <w:tcPr>
            <w:tcW w:w="4819" w:type="dxa"/>
          </w:tcPr>
          <w:p w14:paraId="28946E0B" w14:textId="32EF48F8" w:rsidR="00EC7626" w:rsidRPr="00C64D35" w:rsidRDefault="00EC7626" w:rsidP="00EC7626">
            <w:pPr>
              <w:jc w:val="both"/>
              <w:rPr>
                <w:b/>
                <w:bCs/>
                <w:sz w:val="22"/>
                <w:szCs w:val="22"/>
              </w:rPr>
            </w:pPr>
            <w:r w:rsidRPr="00371686">
              <w:rPr>
                <w:b/>
                <w:bCs/>
                <w:sz w:val="22"/>
                <w:szCs w:val="22"/>
              </w:rPr>
              <w:t xml:space="preserve">знать: </w:t>
            </w:r>
            <w:r>
              <w:rPr>
                <w:sz w:val="22"/>
                <w:szCs w:val="22"/>
              </w:rPr>
              <w:t>нормативно-правовую базу</w:t>
            </w:r>
            <w:r w:rsidRPr="00371686">
              <w:rPr>
                <w:sz w:val="22"/>
                <w:szCs w:val="22"/>
              </w:rPr>
              <w:t xml:space="preserve"> регулирования </w:t>
            </w:r>
            <w:r w:rsidR="00C64D35">
              <w:rPr>
                <w:sz w:val="22"/>
                <w:szCs w:val="22"/>
              </w:rPr>
              <w:t>в сфере информационной безопасности,</w:t>
            </w:r>
            <w:r w:rsidR="00C64D35" w:rsidRPr="00C64D35">
              <w:rPr>
                <w:sz w:val="22"/>
                <w:szCs w:val="22"/>
              </w:rPr>
              <w:t xml:space="preserve"> </w:t>
            </w:r>
            <w:r w:rsidR="00C64D35" w:rsidRPr="00EC7626">
              <w:rPr>
                <w:rFonts w:eastAsia="Calibri"/>
              </w:rPr>
              <w:t>защите информации, технической защите информации</w:t>
            </w:r>
            <w:r w:rsidR="00C64D35" w:rsidRPr="00C64D35">
              <w:rPr>
                <w:rFonts w:eastAsia="Calibri"/>
              </w:rPr>
              <w:t>,</w:t>
            </w:r>
            <w:r w:rsidR="00C64D35">
              <w:rPr>
                <w:rFonts w:eastAsia="Calibri"/>
              </w:rPr>
              <w:t xml:space="preserve"> а также вопросы лицензирования</w:t>
            </w:r>
            <w:r w:rsidR="00C64D35" w:rsidRPr="00C64D35">
              <w:rPr>
                <w:rFonts w:eastAsia="Calibri"/>
              </w:rPr>
              <w:t>,</w:t>
            </w:r>
            <w:r w:rsidR="00C64D35">
              <w:rPr>
                <w:rFonts w:eastAsia="Calibri"/>
              </w:rPr>
              <w:t xml:space="preserve"> аттестации и сертификации</w:t>
            </w:r>
          </w:p>
          <w:p w14:paraId="366E91FF" w14:textId="79C038AA" w:rsidR="00371686" w:rsidRPr="00371686" w:rsidRDefault="00EC7626" w:rsidP="00C64D35">
            <w:pPr>
              <w:jc w:val="both"/>
              <w:rPr>
                <w:b/>
                <w:bCs/>
                <w:sz w:val="22"/>
                <w:szCs w:val="22"/>
              </w:rPr>
            </w:pPr>
            <w:r w:rsidRPr="00371686">
              <w:rPr>
                <w:b/>
                <w:bCs/>
                <w:iCs/>
                <w:sz w:val="22"/>
                <w:szCs w:val="22"/>
              </w:rPr>
              <w:t>уметь:</w:t>
            </w:r>
            <w:r w:rsidRPr="00371686">
              <w:rPr>
                <w:sz w:val="22"/>
                <w:szCs w:val="22"/>
              </w:rPr>
              <w:t xml:space="preserve"> </w:t>
            </w:r>
            <w:r w:rsidR="00C64D35">
              <w:rPr>
                <w:iCs/>
                <w:sz w:val="22"/>
                <w:szCs w:val="22"/>
              </w:rPr>
              <w:t>проводить анализ</w:t>
            </w:r>
            <w:r w:rsidRPr="00371686">
              <w:rPr>
                <w:iCs/>
                <w:sz w:val="22"/>
                <w:szCs w:val="22"/>
              </w:rPr>
              <w:t xml:space="preserve"> правового регулирования отношений в сфере информационной безопасности, использовать </w:t>
            </w:r>
            <w:r w:rsidR="00C64D35">
              <w:rPr>
                <w:iCs/>
                <w:sz w:val="22"/>
                <w:szCs w:val="22"/>
              </w:rPr>
              <w:t>методы анализа разных ситуаций в защите кредитно-финансовых и банковских систем</w:t>
            </w:r>
            <w:r w:rsidRPr="00371686">
              <w:rPr>
                <w:iCs/>
                <w:sz w:val="22"/>
                <w:szCs w:val="22"/>
              </w:rPr>
              <w:t>; применять</w:t>
            </w:r>
            <w:r w:rsidR="00C64D35">
              <w:rPr>
                <w:iCs/>
                <w:sz w:val="22"/>
                <w:szCs w:val="22"/>
              </w:rPr>
              <w:t xml:space="preserve"> разные</w:t>
            </w:r>
            <w:r w:rsidRPr="00371686">
              <w:rPr>
                <w:iCs/>
                <w:sz w:val="22"/>
                <w:szCs w:val="22"/>
              </w:rPr>
              <w:t xml:space="preserve"> метод</w:t>
            </w:r>
            <w:r w:rsidR="00C64D35">
              <w:rPr>
                <w:iCs/>
                <w:sz w:val="22"/>
                <w:szCs w:val="22"/>
              </w:rPr>
              <w:t>ы</w:t>
            </w:r>
            <w:r w:rsidRPr="00371686">
              <w:rPr>
                <w:iCs/>
                <w:sz w:val="22"/>
                <w:szCs w:val="22"/>
              </w:rPr>
              <w:t xml:space="preserve"> </w:t>
            </w:r>
            <w:r w:rsidR="00C64D35">
              <w:rPr>
                <w:iCs/>
                <w:sz w:val="22"/>
                <w:szCs w:val="22"/>
              </w:rPr>
              <w:t>защиты</w:t>
            </w:r>
            <w:r w:rsidRPr="00371686">
              <w:rPr>
                <w:iCs/>
                <w:sz w:val="22"/>
                <w:szCs w:val="22"/>
              </w:rPr>
              <w:t xml:space="preserve"> информации</w:t>
            </w:r>
          </w:p>
        </w:tc>
      </w:tr>
      <w:tr w:rsidR="00371686" w:rsidRPr="004E6D52" w14:paraId="3B9415E3" w14:textId="77777777" w:rsidTr="00E541B1">
        <w:trPr>
          <w:trHeight w:val="1118"/>
        </w:trPr>
        <w:tc>
          <w:tcPr>
            <w:tcW w:w="1135" w:type="dxa"/>
            <w:vMerge/>
          </w:tcPr>
          <w:p w14:paraId="4317255A" w14:textId="77777777" w:rsidR="00371686" w:rsidRPr="00AD3FF9" w:rsidRDefault="00371686" w:rsidP="00371686">
            <w:pPr>
              <w:ind w:right="-111"/>
              <w:jc w:val="both"/>
              <w:rPr>
                <w:b/>
                <w:bCs/>
                <w:color w:val="FF0000"/>
                <w:sz w:val="22"/>
                <w:szCs w:val="22"/>
              </w:rPr>
            </w:pPr>
          </w:p>
        </w:tc>
        <w:tc>
          <w:tcPr>
            <w:tcW w:w="1984" w:type="dxa"/>
            <w:vMerge/>
          </w:tcPr>
          <w:p w14:paraId="6A00D804" w14:textId="77777777" w:rsidR="00371686" w:rsidRPr="00AD3FF9" w:rsidRDefault="00371686" w:rsidP="004C2592">
            <w:pPr>
              <w:jc w:val="both"/>
              <w:rPr>
                <w:color w:val="FF0000"/>
                <w:sz w:val="22"/>
                <w:szCs w:val="22"/>
                <w:highlight w:val="yellow"/>
              </w:rPr>
            </w:pPr>
          </w:p>
        </w:tc>
        <w:tc>
          <w:tcPr>
            <w:tcW w:w="3261" w:type="dxa"/>
          </w:tcPr>
          <w:p w14:paraId="03890A67" w14:textId="51F6DED9" w:rsidR="00371686" w:rsidRPr="00AD3FF9" w:rsidRDefault="00371686" w:rsidP="00371686">
            <w:pPr>
              <w:widowControl w:val="0"/>
              <w:suppressAutoHyphens/>
              <w:jc w:val="both"/>
              <w:rPr>
                <w:rFonts w:eastAsia="Calibri"/>
                <w:color w:val="FF0000"/>
              </w:rPr>
            </w:pPr>
            <w:r w:rsidRPr="00C64D35">
              <w:rPr>
                <w:rFonts w:eastAsia="Calibri"/>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кредитно-финансовыми и банковскими системами.</w:t>
            </w:r>
          </w:p>
        </w:tc>
        <w:tc>
          <w:tcPr>
            <w:tcW w:w="4819" w:type="dxa"/>
          </w:tcPr>
          <w:p w14:paraId="3C257E3D" w14:textId="5B9FED6E" w:rsidR="00C64D35" w:rsidRPr="004E6D52" w:rsidRDefault="00C64D35" w:rsidP="00C64D35">
            <w:pPr>
              <w:jc w:val="both"/>
              <w:rPr>
                <w:sz w:val="22"/>
                <w:szCs w:val="22"/>
              </w:rPr>
            </w:pPr>
            <w:r w:rsidRPr="004E6D52">
              <w:rPr>
                <w:b/>
                <w:bCs/>
                <w:sz w:val="22"/>
                <w:szCs w:val="22"/>
              </w:rPr>
              <w:t xml:space="preserve">знать: </w:t>
            </w:r>
            <w:r w:rsidRPr="004E6D52">
              <w:rPr>
                <w:sz w:val="22"/>
                <w:szCs w:val="22"/>
              </w:rPr>
              <w:t>нормативно</w:t>
            </w:r>
            <w:r w:rsidRPr="004E6D52">
              <w:rPr>
                <w:rFonts w:eastAsia="Calibri"/>
                <w:sz w:val="22"/>
                <w:szCs w:val="22"/>
              </w:rPr>
              <w:t>-правовые и методические акты</w:t>
            </w:r>
            <w:r w:rsidR="004E6D52">
              <w:rPr>
                <w:rFonts w:eastAsia="Calibri"/>
                <w:sz w:val="22"/>
                <w:szCs w:val="22"/>
              </w:rPr>
              <w:t xml:space="preserve"> в сфере цифровой экономики, в </w:t>
            </w:r>
            <w:r w:rsidRPr="004E6D52">
              <w:rPr>
                <w:rFonts w:eastAsia="Calibri"/>
                <w:sz w:val="22"/>
                <w:szCs w:val="22"/>
              </w:rPr>
              <w:t>области информационной безопасности, защиты информации и прочих сферах, связанных с кредитно-финансовыми и банковскими системами</w:t>
            </w:r>
            <w:r w:rsidRPr="004E6D52">
              <w:rPr>
                <w:sz w:val="22"/>
                <w:szCs w:val="22"/>
              </w:rPr>
              <w:t>; отделять информационные продукты от других объектов</w:t>
            </w:r>
          </w:p>
          <w:p w14:paraId="747B5C62" w14:textId="21646DE7" w:rsidR="00371686" w:rsidRPr="004E6D52" w:rsidRDefault="00C64D35" w:rsidP="004E6D52">
            <w:pPr>
              <w:jc w:val="both"/>
              <w:rPr>
                <w:b/>
                <w:bCs/>
                <w:sz w:val="22"/>
                <w:szCs w:val="22"/>
              </w:rPr>
            </w:pPr>
            <w:r w:rsidRPr="004E6D52">
              <w:rPr>
                <w:b/>
                <w:bCs/>
                <w:iCs/>
                <w:sz w:val="22"/>
                <w:szCs w:val="22"/>
              </w:rPr>
              <w:t xml:space="preserve">уметь: </w:t>
            </w:r>
            <w:r w:rsidRPr="004E6D52">
              <w:rPr>
                <w:iCs/>
                <w:sz w:val="22"/>
                <w:szCs w:val="22"/>
              </w:rPr>
              <w:t>составлять</w:t>
            </w:r>
            <w:r w:rsidRPr="004E6D52">
              <w:rPr>
                <w:sz w:val="22"/>
                <w:szCs w:val="22"/>
              </w:rPr>
              <w:t xml:space="preserve"> </w:t>
            </w:r>
            <w:r w:rsidRPr="004E6D52">
              <w:rPr>
                <w:iCs/>
                <w:sz w:val="22"/>
                <w:szCs w:val="22"/>
              </w:rPr>
              <w:t xml:space="preserve">и оформлять документацию, связанную с </w:t>
            </w:r>
            <w:r w:rsidRPr="004E6D52">
              <w:rPr>
                <w:rFonts w:eastAsia="Calibri"/>
                <w:sz w:val="22"/>
                <w:szCs w:val="22"/>
              </w:rPr>
              <w:t>сферой</w:t>
            </w:r>
            <w:r w:rsidR="004E6D52" w:rsidRPr="004E6D52">
              <w:rPr>
                <w:rFonts w:eastAsia="Calibri"/>
                <w:sz w:val="22"/>
                <w:szCs w:val="22"/>
              </w:rPr>
              <w:t xml:space="preserve"> цифровой экономики, областью информационной безопасности и ее защитой, а также в других </w:t>
            </w:r>
            <w:r w:rsidRPr="004E6D52">
              <w:rPr>
                <w:rFonts w:eastAsia="Calibri"/>
                <w:sz w:val="22"/>
                <w:szCs w:val="22"/>
              </w:rPr>
              <w:t>сферах, связанных с кредитно-финансовыми и банковскими системами</w:t>
            </w:r>
            <w:r w:rsidRPr="004E6D52">
              <w:rPr>
                <w:iCs/>
                <w:sz w:val="22"/>
                <w:szCs w:val="22"/>
              </w:rPr>
              <w:t xml:space="preserve"> </w:t>
            </w:r>
          </w:p>
        </w:tc>
      </w:tr>
      <w:tr w:rsidR="00371686" w:rsidRPr="00371686" w14:paraId="38F2983F" w14:textId="77777777" w:rsidTr="00E541B1">
        <w:trPr>
          <w:trHeight w:val="1118"/>
        </w:trPr>
        <w:tc>
          <w:tcPr>
            <w:tcW w:w="1135" w:type="dxa"/>
            <w:vMerge/>
          </w:tcPr>
          <w:p w14:paraId="58745463" w14:textId="77777777" w:rsidR="00371686" w:rsidRPr="00AD3FF9" w:rsidRDefault="00371686" w:rsidP="00371686">
            <w:pPr>
              <w:ind w:right="-111"/>
              <w:jc w:val="both"/>
              <w:rPr>
                <w:b/>
                <w:bCs/>
                <w:color w:val="FF0000"/>
                <w:sz w:val="22"/>
                <w:szCs w:val="22"/>
              </w:rPr>
            </w:pPr>
          </w:p>
        </w:tc>
        <w:tc>
          <w:tcPr>
            <w:tcW w:w="1984" w:type="dxa"/>
            <w:vMerge/>
          </w:tcPr>
          <w:p w14:paraId="01D62EDD" w14:textId="77777777" w:rsidR="00371686" w:rsidRPr="00AD3FF9" w:rsidRDefault="00371686" w:rsidP="004C2592">
            <w:pPr>
              <w:jc w:val="both"/>
              <w:rPr>
                <w:color w:val="FF0000"/>
                <w:sz w:val="22"/>
                <w:szCs w:val="22"/>
                <w:highlight w:val="yellow"/>
              </w:rPr>
            </w:pPr>
          </w:p>
        </w:tc>
        <w:tc>
          <w:tcPr>
            <w:tcW w:w="3261" w:type="dxa"/>
          </w:tcPr>
          <w:p w14:paraId="10D0800C" w14:textId="3A68FB46" w:rsidR="004E6D52" w:rsidRPr="004E6D52" w:rsidRDefault="004E6D52" w:rsidP="004E6D52">
            <w:pPr>
              <w:jc w:val="both"/>
              <w:rPr>
                <w:rFonts w:eastAsia="Calibri"/>
              </w:rPr>
            </w:pPr>
            <w:r>
              <w:rPr>
                <w:rFonts w:eastAsia="Calibri"/>
              </w:rPr>
              <w:t>3.</w:t>
            </w:r>
            <w:r w:rsidR="00371686" w:rsidRPr="004E6D52">
              <w:rPr>
                <w:rFonts w:eastAsia="Calibri"/>
              </w:rPr>
              <w:t xml:space="preserve">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профессиональной деятельности </w:t>
            </w:r>
            <w:r w:rsidRPr="004E6D52">
              <w:rPr>
                <w:rFonts w:eastAsia="Calibri"/>
              </w:rPr>
              <w:t xml:space="preserve">в области </w:t>
            </w:r>
            <w:r w:rsidR="00371686" w:rsidRPr="004E6D52">
              <w:rPr>
                <w:rFonts w:eastAsia="Calibri"/>
              </w:rPr>
              <w:t xml:space="preserve"> кредитно-ф</w:t>
            </w:r>
            <w:r w:rsidRPr="004E6D52">
              <w:rPr>
                <w:rFonts w:eastAsia="Calibri"/>
              </w:rPr>
              <w:t>инансовых и банковских систем</w:t>
            </w:r>
          </w:p>
        </w:tc>
        <w:tc>
          <w:tcPr>
            <w:tcW w:w="4819" w:type="dxa"/>
          </w:tcPr>
          <w:p w14:paraId="3226DF4C" w14:textId="7D98AAAC" w:rsidR="004E6D52" w:rsidRDefault="004E6D52" w:rsidP="004E6D52">
            <w:pPr>
              <w:jc w:val="both"/>
              <w:rPr>
                <w:sz w:val="22"/>
                <w:szCs w:val="22"/>
              </w:rPr>
            </w:pPr>
            <w:r w:rsidRPr="00371686">
              <w:rPr>
                <w:b/>
                <w:bCs/>
                <w:sz w:val="22"/>
                <w:szCs w:val="22"/>
              </w:rPr>
              <w:t xml:space="preserve">знать: </w:t>
            </w:r>
            <w:r w:rsidRPr="00371686">
              <w:rPr>
                <w:sz w:val="22"/>
                <w:szCs w:val="22"/>
              </w:rPr>
              <w:t>российское законодательство,</w:t>
            </w:r>
            <w:r>
              <w:rPr>
                <w:sz w:val="22"/>
                <w:szCs w:val="22"/>
              </w:rPr>
              <w:t xml:space="preserve"> разные методики</w:t>
            </w:r>
            <w:r w:rsidRPr="004E6D52">
              <w:rPr>
                <w:sz w:val="22"/>
                <w:szCs w:val="22"/>
              </w:rPr>
              <w:t>,</w:t>
            </w:r>
            <w:r w:rsidRPr="00371686">
              <w:rPr>
                <w:sz w:val="22"/>
                <w:szCs w:val="22"/>
              </w:rPr>
              <w:t xml:space="preserve"> регулирующее правоотношения в сфере</w:t>
            </w:r>
            <w:r w:rsidRPr="004E6D52">
              <w:rPr>
                <w:sz w:val="22"/>
                <w:szCs w:val="22"/>
              </w:rPr>
              <w:t xml:space="preserve"> </w:t>
            </w:r>
            <w:r>
              <w:rPr>
                <w:sz w:val="22"/>
                <w:szCs w:val="22"/>
              </w:rPr>
              <w:t>кредитно-финансовых и банковских систем</w:t>
            </w:r>
            <w:r w:rsidRPr="004E6D52">
              <w:rPr>
                <w:sz w:val="22"/>
                <w:szCs w:val="22"/>
              </w:rPr>
              <w:t>,</w:t>
            </w:r>
            <w:r w:rsidRPr="00371686">
              <w:rPr>
                <w:sz w:val="22"/>
                <w:szCs w:val="22"/>
              </w:rPr>
              <w:t xml:space="preserve"> основные правовые позиции Верховного Суда РФ, Арбитражных судов </w:t>
            </w:r>
            <w:r>
              <w:rPr>
                <w:sz w:val="22"/>
                <w:szCs w:val="22"/>
              </w:rPr>
              <w:t>в области кредитно-финансовых и банковских систем</w:t>
            </w:r>
          </w:p>
          <w:p w14:paraId="29CD02D6" w14:textId="617CF00F" w:rsidR="004E6D52" w:rsidRDefault="004E6D52" w:rsidP="004E6D52">
            <w:pPr>
              <w:jc w:val="both"/>
              <w:rPr>
                <w:b/>
                <w:bCs/>
                <w:sz w:val="22"/>
                <w:szCs w:val="22"/>
              </w:rPr>
            </w:pPr>
            <w:r w:rsidRPr="00371686">
              <w:rPr>
                <w:b/>
                <w:bCs/>
                <w:iCs/>
                <w:sz w:val="22"/>
                <w:szCs w:val="22"/>
              </w:rPr>
              <w:t>уметь:</w:t>
            </w:r>
            <w:r w:rsidRPr="00371686">
              <w:rPr>
                <w:sz w:val="22"/>
                <w:szCs w:val="22"/>
              </w:rPr>
              <w:t xml:space="preserve"> р</w:t>
            </w:r>
            <w:r w:rsidRPr="00371686">
              <w:rPr>
                <w:iCs/>
                <w:sz w:val="22"/>
                <w:szCs w:val="22"/>
              </w:rPr>
              <w:t>азрабатывать практические рекомендации, направленные на повышение эффективности функционирования</w:t>
            </w:r>
            <w:r w:rsidRPr="004E6D52">
              <w:rPr>
                <w:iCs/>
                <w:sz w:val="22"/>
                <w:szCs w:val="22"/>
              </w:rPr>
              <w:t xml:space="preserve"> </w:t>
            </w:r>
            <w:r>
              <w:rPr>
                <w:iCs/>
                <w:sz w:val="22"/>
                <w:szCs w:val="22"/>
              </w:rPr>
              <w:t>и</w:t>
            </w:r>
            <w:r w:rsidRPr="00371686">
              <w:rPr>
                <w:iCs/>
                <w:sz w:val="22"/>
                <w:szCs w:val="22"/>
              </w:rPr>
              <w:t xml:space="preserve"> защиты </w:t>
            </w:r>
            <w:r>
              <w:rPr>
                <w:iCs/>
                <w:sz w:val="22"/>
                <w:szCs w:val="22"/>
              </w:rPr>
              <w:t>кредитно-финансовых и банковских систем</w:t>
            </w:r>
          </w:p>
          <w:p w14:paraId="11126C82" w14:textId="554A518A" w:rsidR="004E6D52" w:rsidRPr="004E6D52" w:rsidRDefault="004E6D52" w:rsidP="004E6D52">
            <w:pPr>
              <w:tabs>
                <w:tab w:val="left" w:pos="3290"/>
              </w:tabs>
              <w:rPr>
                <w:sz w:val="22"/>
                <w:szCs w:val="22"/>
              </w:rPr>
            </w:pPr>
          </w:p>
        </w:tc>
      </w:tr>
      <w:tr w:rsidR="00E232A4" w:rsidRPr="00371686" w14:paraId="241A7091" w14:textId="77777777" w:rsidTr="00E541B1">
        <w:trPr>
          <w:trHeight w:val="556"/>
        </w:trPr>
        <w:tc>
          <w:tcPr>
            <w:tcW w:w="1135" w:type="dxa"/>
            <w:vMerge w:val="restart"/>
          </w:tcPr>
          <w:p w14:paraId="6F0650FB" w14:textId="5274969A" w:rsidR="00E232A4" w:rsidRPr="00371686" w:rsidRDefault="00E232A4" w:rsidP="00371686">
            <w:pPr>
              <w:ind w:right="-111"/>
              <w:jc w:val="both"/>
              <w:rPr>
                <w:b/>
                <w:bCs/>
                <w:sz w:val="22"/>
                <w:szCs w:val="22"/>
              </w:rPr>
            </w:pPr>
            <w:r w:rsidRPr="00371686">
              <w:rPr>
                <w:b/>
                <w:bCs/>
                <w:sz w:val="22"/>
                <w:szCs w:val="22"/>
              </w:rPr>
              <w:t>ПКП – 1</w:t>
            </w:r>
          </w:p>
          <w:p w14:paraId="6CDBAA72" w14:textId="77777777" w:rsidR="00AD3FF9" w:rsidRDefault="00AD3FF9" w:rsidP="00AD3FF9">
            <w:pPr>
              <w:ind w:right="-111"/>
              <w:jc w:val="both"/>
              <w:rPr>
                <w:b/>
                <w:bCs/>
                <w:sz w:val="22"/>
                <w:szCs w:val="22"/>
                <w:lang w:val="en-US"/>
              </w:rPr>
            </w:pPr>
            <w:r w:rsidRPr="00AD3FF9">
              <w:rPr>
                <w:b/>
                <w:bCs/>
                <w:sz w:val="22"/>
                <w:szCs w:val="22"/>
                <w:lang w:val="en-US"/>
              </w:rPr>
              <w:t>(</w:t>
            </w:r>
            <w:proofErr w:type="spellStart"/>
            <w:r w:rsidRPr="00AD3FF9">
              <w:rPr>
                <w:b/>
                <w:bCs/>
                <w:sz w:val="22"/>
                <w:szCs w:val="22"/>
                <w:lang w:val="en-US"/>
              </w:rPr>
              <w:t>для</w:t>
            </w:r>
            <w:proofErr w:type="spellEnd"/>
            <w:r w:rsidRPr="00AD3FF9">
              <w:rPr>
                <w:b/>
                <w:bCs/>
                <w:sz w:val="22"/>
                <w:szCs w:val="22"/>
                <w:lang w:val="en-US"/>
              </w:rPr>
              <w:t xml:space="preserve"> </w:t>
            </w:r>
          </w:p>
          <w:p w14:paraId="605DAD76" w14:textId="3E302790" w:rsidR="00E232A4" w:rsidRPr="00371686" w:rsidRDefault="00AD3FF9" w:rsidP="00AD3FF9">
            <w:pPr>
              <w:ind w:right="-111"/>
              <w:jc w:val="both"/>
              <w:rPr>
                <w:b/>
                <w:bCs/>
                <w:sz w:val="22"/>
                <w:szCs w:val="22"/>
                <w:lang w:val="en-US"/>
              </w:rPr>
            </w:pPr>
            <w:r w:rsidRPr="00AD3FF9">
              <w:rPr>
                <w:b/>
                <w:bCs/>
                <w:sz w:val="22"/>
                <w:szCs w:val="22"/>
                <w:lang w:val="en-US"/>
              </w:rPr>
              <w:t>202</w:t>
            </w:r>
            <w:r>
              <w:rPr>
                <w:b/>
                <w:bCs/>
                <w:sz w:val="22"/>
                <w:szCs w:val="22"/>
              </w:rPr>
              <w:t>2</w:t>
            </w:r>
            <w:r w:rsidRPr="00AD3FF9">
              <w:rPr>
                <w:b/>
                <w:bCs/>
                <w:sz w:val="22"/>
                <w:szCs w:val="22"/>
                <w:lang w:val="en-US"/>
              </w:rPr>
              <w:t xml:space="preserve"> г. п.)</w:t>
            </w:r>
          </w:p>
        </w:tc>
        <w:tc>
          <w:tcPr>
            <w:tcW w:w="1984" w:type="dxa"/>
            <w:vMerge w:val="restart"/>
          </w:tcPr>
          <w:p w14:paraId="04D46083" w14:textId="79E95718" w:rsidR="00E232A4" w:rsidRPr="00371686" w:rsidRDefault="00E232A4" w:rsidP="00683172">
            <w:pPr>
              <w:jc w:val="both"/>
              <w:rPr>
                <w:bCs/>
                <w:sz w:val="22"/>
                <w:szCs w:val="22"/>
              </w:rPr>
            </w:pPr>
            <w:r w:rsidRPr="00371686">
              <w:rPr>
                <w:iCs/>
                <w:color w:val="000000"/>
                <w:sz w:val="22"/>
                <w:szCs w:val="22"/>
              </w:rPr>
              <w:t xml:space="preserve">Способность участвовать в разработке и </w:t>
            </w:r>
            <w:r w:rsidRPr="00371686">
              <w:rPr>
                <w:iCs/>
                <w:color w:val="000000"/>
                <w:sz w:val="22"/>
                <w:szCs w:val="22"/>
              </w:rPr>
              <w:lastRenderedPageBreak/>
              <w:t>реализации политики информационной безопасности автома</w:t>
            </w:r>
            <w:r w:rsidRPr="00371686">
              <w:rPr>
                <w:iCs/>
                <w:color w:val="000000"/>
                <w:sz w:val="22"/>
                <w:szCs w:val="22"/>
              </w:rPr>
              <w:softHyphen/>
              <w:t>тизированных финансово-банковских систем и контролировать эффек</w:t>
            </w:r>
            <w:r w:rsidRPr="00371686">
              <w:rPr>
                <w:iCs/>
                <w:color w:val="000000"/>
                <w:sz w:val="22"/>
                <w:szCs w:val="22"/>
              </w:rPr>
              <w:softHyphen/>
              <w:t>тивность принятых мер по реализации политик безопасности информации автоматизированных систем</w:t>
            </w:r>
          </w:p>
        </w:tc>
        <w:tc>
          <w:tcPr>
            <w:tcW w:w="3261" w:type="dxa"/>
          </w:tcPr>
          <w:p w14:paraId="4B96E94F" w14:textId="77777777" w:rsidR="00E232A4" w:rsidRPr="00371686" w:rsidRDefault="00E232A4" w:rsidP="00E232A4">
            <w:pPr>
              <w:widowControl w:val="0"/>
              <w:rPr>
                <w:sz w:val="22"/>
                <w:szCs w:val="22"/>
              </w:rPr>
            </w:pPr>
            <w:r w:rsidRPr="00371686">
              <w:rPr>
                <w:bCs/>
                <w:sz w:val="22"/>
                <w:szCs w:val="22"/>
              </w:rPr>
              <w:lastRenderedPageBreak/>
              <w:t xml:space="preserve">1. </w:t>
            </w:r>
            <w:r w:rsidRPr="00371686">
              <w:rPr>
                <w:sz w:val="22"/>
                <w:szCs w:val="22"/>
              </w:rPr>
              <w:t xml:space="preserve">Демонстрирует знания основных стандартов управления информационной </w:t>
            </w:r>
            <w:r w:rsidRPr="00371686">
              <w:rPr>
                <w:sz w:val="22"/>
                <w:szCs w:val="22"/>
              </w:rPr>
              <w:lastRenderedPageBreak/>
              <w:t xml:space="preserve">безопасностью в кредитно-финансовых и банковских системах. </w:t>
            </w:r>
          </w:p>
          <w:p w14:paraId="6287307E" w14:textId="07BF290F" w:rsidR="00E232A4" w:rsidRPr="00371686" w:rsidRDefault="00E232A4" w:rsidP="00FE3899">
            <w:pPr>
              <w:tabs>
                <w:tab w:val="left" w:pos="312"/>
                <w:tab w:val="left" w:pos="528"/>
              </w:tabs>
              <w:jc w:val="both"/>
              <w:rPr>
                <w:bCs/>
                <w:sz w:val="22"/>
                <w:szCs w:val="22"/>
              </w:rPr>
            </w:pPr>
          </w:p>
        </w:tc>
        <w:tc>
          <w:tcPr>
            <w:tcW w:w="4819" w:type="dxa"/>
          </w:tcPr>
          <w:p w14:paraId="37510597" w14:textId="77777777" w:rsidR="00E232A4" w:rsidRPr="00371686" w:rsidRDefault="00E232A4" w:rsidP="00E232A4">
            <w:pPr>
              <w:jc w:val="both"/>
              <w:rPr>
                <w:iCs/>
                <w:sz w:val="22"/>
                <w:szCs w:val="22"/>
              </w:rPr>
            </w:pPr>
            <w:proofErr w:type="gramStart"/>
            <w:r w:rsidRPr="00371686">
              <w:rPr>
                <w:b/>
                <w:bCs/>
                <w:iCs/>
                <w:sz w:val="22"/>
                <w:szCs w:val="22"/>
              </w:rPr>
              <w:lastRenderedPageBreak/>
              <w:t>знать:</w:t>
            </w:r>
            <w:r w:rsidRPr="00371686">
              <w:rPr>
                <w:i/>
                <w:sz w:val="22"/>
                <w:szCs w:val="22"/>
              </w:rPr>
              <w:t xml:space="preserve">  </w:t>
            </w:r>
            <w:r w:rsidRPr="00371686">
              <w:rPr>
                <w:iCs/>
                <w:sz w:val="22"/>
                <w:szCs w:val="22"/>
              </w:rPr>
              <w:t>понятие</w:t>
            </w:r>
            <w:proofErr w:type="gramEnd"/>
            <w:r w:rsidRPr="00371686">
              <w:rPr>
                <w:iCs/>
                <w:sz w:val="22"/>
                <w:szCs w:val="22"/>
              </w:rPr>
              <w:t xml:space="preserve">    и    виды правонарушений     в     сфере </w:t>
            </w:r>
            <w:r w:rsidRPr="00371686">
              <w:rPr>
                <w:sz w:val="22"/>
                <w:szCs w:val="22"/>
              </w:rPr>
              <w:t>информационной безопасности в кредитно-финансовых и банковских системах</w:t>
            </w:r>
          </w:p>
          <w:p w14:paraId="2A1288E5" w14:textId="3A504A59" w:rsidR="00E232A4" w:rsidRPr="00371686" w:rsidRDefault="00E232A4" w:rsidP="00BE4F4F">
            <w:pPr>
              <w:jc w:val="both"/>
              <w:rPr>
                <w:sz w:val="22"/>
                <w:szCs w:val="22"/>
              </w:rPr>
            </w:pPr>
            <w:r w:rsidRPr="00371686">
              <w:rPr>
                <w:b/>
                <w:bCs/>
                <w:iCs/>
                <w:sz w:val="22"/>
                <w:szCs w:val="22"/>
              </w:rPr>
              <w:lastRenderedPageBreak/>
              <w:t>уметь</w:t>
            </w:r>
            <w:r w:rsidRPr="00371686">
              <w:rPr>
                <w:i/>
                <w:sz w:val="22"/>
                <w:szCs w:val="22"/>
              </w:rPr>
              <w:t>:</w:t>
            </w:r>
            <w:r w:rsidRPr="00371686">
              <w:rPr>
                <w:iCs/>
                <w:sz w:val="22"/>
                <w:szCs w:val="22"/>
              </w:rPr>
              <w:t xml:space="preserve"> проводить систематизацию правонарушений с целью не только выработки оптимальных    мер    по    их предупреждению и пресечению, но и по их защите и охране</w:t>
            </w:r>
          </w:p>
        </w:tc>
      </w:tr>
      <w:tr w:rsidR="00E232A4" w:rsidRPr="00371686" w14:paraId="67331545" w14:textId="77777777" w:rsidTr="00E541B1">
        <w:trPr>
          <w:trHeight w:val="1382"/>
        </w:trPr>
        <w:tc>
          <w:tcPr>
            <w:tcW w:w="1135" w:type="dxa"/>
            <w:vMerge/>
          </w:tcPr>
          <w:p w14:paraId="255D2712" w14:textId="77777777" w:rsidR="00E232A4" w:rsidRPr="00371686" w:rsidRDefault="00E232A4" w:rsidP="004C2592">
            <w:pPr>
              <w:jc w:val="both"/>
              <w:rPr>
                <w:bCs/>
                <w:sz w:val="22"/>
                <w:szCs w:val="22"/>
              </w:rPr>
            </w:pPr>
          </w:p>
        </w:tc>
        <w:tc>
          <w:tcPr>
            <w:tcW w:w="1984" w:type="dxa"/>
            <w:vMerge/>
          </w:tcPr>
          <w:p w14:paraId="01B0A074" w14:textId="77777777" w:rsidR="00E232A4" w:rsidRPr="00371686" w:rsidRDefault="00E232A4" w:rsidP="004C2592">
            <w:pPr>
              <w:ind w:firstLine="680"/>
              <w:jc w:val="both"/>
              <w:rPr>
                <w:bCs/>
                <w:sz w:val="22"/>
                <w:szCs w:val="22"/>
                <w:highlight w:val="yellow"/>
              </w:rPr>
            </w:pPr>
          </w:p>
        </w:tc>
        <w:tc>
          <w:tcPr>
            <w:tcW w:w="3261" w:type="dxa"/>
          </w:tcPr>
          <w:p w14:paraId="23BE5B25" w14:textId="77777777" w:rsidR="00E232A4" w:rsidRPr="00371686" w:rsidRDefault="00E232A4" w:rsidP="00E232A4">
            <w:pPr>
              <w:widowControl w:val="0"/>
              <w:rPr>
                <w:sz w:val="22"/>
                <w:szCs w:val="22"/>
              </w:rPr>
            </w:pPr>
            <w:r w:rsidRPr="00371686">
              <w:rPr>
                <w:bCs/>
                <w:sz w:val="22"/>
                <w:szCs w:val="22"/>
              </w:rPr>
              <w:t xml:space="preserve">2. </w:t>
            </w:r>
            <w:r w:rsidRPr="00371686">
              <w:rPr>
                <w:sz w:val="22"/>
                <w:szCs w:val="22"/>
              </w:rPr>
              <w:t xml:space="preserve">Планирует, организует, реализует и </w:t>
            </w:r>
            <w:proofErr w:type="gramStart"/>
            <w:r w:rsidRPr="00371686">
              <w:rPr>
                <w:sz w:val="22"/>
                <w:szCs w:val="22"/>
              </w:rPr>
              <w:t>контролирует  исполнение</w:t>
            </w:r>
            <w:proofErr w:type="gramEnd"/>
            <w:r w:rsidRPr="00371686">
              <w:rPr>
                <w:sz w:val="22"/>
                <w:szCs w:val="22"/>
              </w:rPr>
              <w:t xml:space="preserve"> комплекса мер обеспечения информационной безопасности в кредитно-финансовых и банковских системах</w:t>
            </w:r>
          </w:p>
          <w:p w14:paraId="70083D7B" w14:textId="2B13700D" w:rsidR="00E232A4" w:rsidRPr="00371686" w:rsidRDefault="00E232A4" w:rsidP="004C2592">
            <w:pPr>
              <w:jc w:val="both"/>
              <w:rPr>
                <w:bCs/>
                <w:sz w:val="22"/>
                <w:szCs w:val="22"/>
              </w:rPr>
            </w:pPr>
          </w:p>
        </w:tc>
        <w:tc>
          <w:tcPr>
            <w:tcW w:w="4819" w:type="dxa"/>
          </w:tcPr>
          <w:p w14:paraId="291E2EB4" w14:textId="77777777" w:rsidR="00E232A4" w:rsidRPr="00371686" w:rsidRDefault="00E232A4" w:rsidP="00E232A4">
            <w:pPr>
              <w:jc w:val="both"/>
              <w:rPr>
                <w:iCs/>
                <w:sz w:val="22"/>
                <w:szCs w:val="22"/>
              </w:rPr>
            </w:pPr>
            <w:r w:rsidRPr="00371686">
              <w:rPr>
                <w:b/>
                <w:bCs/>
                <w:iCs/>
                <w:sz w:val="22"/>
                <w:szCs w:val="22"/>
              </w:rPr>
              <w:t>знать:</w:t>
            </w:r>
            <w:r w:rsidRPr="00371686">
              <w:rPr>
                <w:i/>
                <w:sz w:val="22"/>
                <w:szCs w:val="22"/>
              </w:rPr>
              <w:t xml:space="preserve"> </w:t>
            </w:r>
            <w:r w:rsidRPr="00371686">
              <w:rPr>
                <w:iCs/>
                <w:sz w:val="22"/>
                <w:szCs w:val="22"/>
              </w:rPr>
              <w:t xml:space="preserve">причины   и   условия, способствующие совершению правонарушений     в     сфере </w:t>
            </w:r>
            <w:r w:rsidRPr="00371686">
              <w:rPr>
                <w:sz w:val="22"/>
                <w:szCs w:val="22"/>
              </w:rPr>
              <w:t>информационной безопасности в кредитно-финансовых и банковских системах</w:t>
            </w:r>
          </w:p>
          <w:p w14:paraId="2D9FD174" w14:textId="05F26FFC" w:rsidR="00E232A4" w:rsidRPr="00371686" w:rsidRDefault="00E232A4" w:rsidP="00DE441B">
            <w:pPr>
              <w:jc w:val="both"/>
              <w:rPr>
                <w:b/>
                <w:bCs/>
                <w:i/>
                <w:sz w:val="22"/>
                <w:szCs w:val="22"/>
              </w:rPr>
            </w:pPr>
            <w:r w:rsidRPr="00371686">
              <w:rPr>
                <w:b/>
                <w:bCs/>
                <w:iCs/>
                <w:sz w:val="22"/>
                <w:szCs w:val="22"/>
              </w:rPr>
              <w:t>уметь:</w:t>
            </w:r>
            <w:r w:rsidRPr="00371686">
              <w:rPr>
                <w:iCs/>
                <w:sz w:val="22"/>
                <w:szCs w:val="22"/>
              </w:rPr>
              <w:t xml:space="preserve"> выявлять   и устранять причины и условия, способствующие совершению правонарушений</w:t>
            </w:r>
          </w:p>
        </w:tc>
      </w:tr>
      <w:tr w:rsidR="00E232A4" w:rsidRPr="00371686" w14:paraId="1670AC56" w14:textId="77777777" w:rsidTr="00E541B1">
        <w:trPr>
          <w:trHeight w:val="1382"/>
        </w:trPr>
        <w:tc>
          <w:tcPr>
            <w:tcW w:w="1135" w:type="dxa"/>
            <w:vMerge/>
          </w:tcPr>
          <w:p w14:paraId="57FF2DBC" w14:textId="77777777" w:rsidR="00E232A4" w:rsidRPr="00371686" w:rsidRDefault="00E232A4" w:rsidP="004C2592">
            <w:pPr>
              <w:jc w:val="both"/>
              <w:rPr>
                <w:bCs/>
                <w:sz w:val="22"/>
                <w:szCs w:val="22"/>
              </w:rPr>
            </w:pPr>
          </w:p>
        </w:tc>
        <w:tc>
          <w:tcPr>
            <w:tcW w:w="1984" w:type="dxa"/>
            <w:vMerge/>
          </w:tcPr>
          <w:p w14:paraId="738A6401" w14:textId="77777777" w:rsidR="00E232A4" w:rsidRPr="00371686" w:rsidRDefault="00E232A4" w:rsidP="004C2592">
            <w:pPr>
              <w:ind w:firstLine="680"/>
              <w:jc w:val="both"/>
              <w:rPr>
                <w:bCs/>
                <w:sz w:val="22"/>
                <w:szCs w:val="22"/>
                <w:highlight w:val="yellow"/>
              </w:rPr>
            </w:pPr>
          </w:p>
        </w:tc>
        <w:tc>
          <w:tcPr>
            <w:tcW w:w="3261" w:type="dxa"/>
          </w:tcPr>
          <w:p w14:paraId="1F2B6AFC" w14:textId="7E4BEA25" w:rsidR="00E232A4" w:rsidRPr="00371686" w:rsidRDefault="00E232A4" w:rsidP="003271F0">
            <w:pPr>
              <w:jc w:val="both"/>
              <w:rPr>
                <w:bCs/>
                <w:sz w:val="22"/>
                <w:szCs w:val="22"/>
              </w:rPr>
            </w:pPr>
            <w:r w:rsidRPr="00371686">
              <w:rPr>
                <w:bCs/>
                <w:sz w:val="22"/>
                <w:szCs w:val="22"/>
              </w:rPr>
              <w:t>3.</w:t>
            </w:r>
            <w:r w:rsidRPr="00371686">
              <w:rPr>
                <w:sz w:val="22"/>
                <w:szCs w:val="22"/>
              </w:rPr>
              <w:t>Демонстрирует навыки написания руководящих документов по информационной безопасности в кредитно-финансовых и банковских систем</w:t>
            </w:r>
          </w:p>
        </w:tc>
        <w:tc>
          <w:tcPr>
            <w:tcW w:w="4819" w:type="dxa"/>
          </w:tcPr>
          <w:p w14:paraId="7D707E38" w14:textId="77777777" w:rsidR="00E232A4" w:rsidRPr="00371686" w:rsidRDefault="00E232A4" w:rsidP="00E232A4">
            <w:pPr>
              <w:jc w:val="both"/>
              <w:rPr>
                <w:iCs/>
                <w:sz w:val="22"/>
                <w:szCs w:val="22"/>
              </w:rPr>
            </w:pPr>
            <w:r w:rsidRPr="00371686">
              <w:rPr>
                <w:b/>
                <w:bCs/>
                <w:iCs/>
                <w:sz w:val="22"/>
                <w:szCs w:val="22"/>
              </w:rPr>
              <w:t>знать:</w:t>
            </w:r>
            <w:r w:rsidRPr="00371686">
              <w:rPr>
                <w:i/>
                <w:sz w:val="22"/>
                <w:szCs w:val="22"/>
              </w:rPr>
              <w:t xml:space="preserve"> </w:t>
            </w:r>
            <w:r w:rsidRPr="00371686">
              <w:rPr>
                <w:iCs/>
                <w:sz w:val="22"/>
                <w:szCs w:val="22"/>
              </w:rPr>
              <w:t>методы предупреждения и пресечения</w:t>
            </w:r>
          </w:p>
          <w:p w14:paraId="5FA722D4" w14:textId="77777777" w:rsidR="00E232A4" w:rsidRPr="00371686" w:rsidRDefault="00E232A4" w:rsidP="00E232A4">
            <w:pPr>
              <w:jc w:val="both"/>
              <w:rPr>
                <w:iCs/>
                <w:sz w:val="22"/>
                <w:szCs w:val="22"/>
              </w:rPr>
            </w:pPr>
            <w:r w:rsidRPr="00371686">
              <w:rPr>
                <w:iCs/>
                <w:sz w:val="22"/>
                <w:szCs w:val="22"/>
              </w:rPr>
              <w:t>правонарушений; основные принципы</w:t>
            </w:r>
          </w:p>
          <w:p w14:paraId="29EFFBDA" w14:textId="77777777" w:rsidR="00E232A4" w:rsidRPr="00371686" w:rsidRDefault="00E232A4" w:rsidP="00E232A4">
            <w:pPr>
              <w:jc w:val="both"/>
              <w:rPr>
                <w:iCs/>
                <w:sz w:val="22"/>
                <w:szCs w:val="22"/>
              </w:rPr>
            </w:pPr>
            <w:r w:rsidRPr="00371686">
              <w:rPr>
                <w:iCs/>
                <w:sz w:val="22"/>
                <w:szCs w:val="22"/>
              </w:rPr>
              <w:t xml:space="preserve">противодействия коррупции и </w:t>
            </w:r>
            <w:r w:rsidRPr="00371686">
              <w:rPr>
                <w:sz w:val="22"/>
                <w:szCs w:val="22"/>
              </w:rPr>
              <w:t xml:space="preserve">информационной безопасности </w:t>
            </w:r>
            <w:proofErr w:type="gramStart"/>
            <w:r w:rsidRPr="00371686">
              <w:rPr>
                <w:sz w:val="22"/>
                <w:szCs w:val="22"/>
              </w:rPr>
              <w:t>в кредитно-финансовых и банковских систем</w:t>
            </w:r>
            <w:proofErr w:type="gramEnd"/>
          </w:p>
          <w:p w14:paraId="769DB60E" w14:textId="77777777" w:rsidR="00E232A4" w:rsidRPr="00371686" w:rsidRDefault="00E232A4" w:rsidP="00E232A4">
            <w:pPr>
              <w:jc w:val="both"/>
              <w:rPr>
                <w:iCs/>
                <w:sz w:val="22"/>
                <w:szCs w:val="22"/>
              </w:rPr>
            </w:pPr>
            <w:r w:rsidRPr="00371686">
              <w:rPr>
                <w:b/>
                <w:bCs/>
                <w:iCs/>
                <w:sz w:val="22"/>
                <w:szCs w:val="22"/>
              </w:rPr>
              <w:t>уметь:</w:t>
            </w:r>
            <w:r w:rsidRPr="00371686">
              <w:rPr>
                <w:i/>
                <w:sz w:val="22"/>
                <w:szCs w:val="22"/>
              </w:rPr>
              <w:t xml:space="preserve"> </w:t>
            </w:r>
            <w:r w:rsidRPr="00371686">
              <w:rPr>
                <w:iCs/>
                <w:sz w:val="22"/>
                <w:szCs w:val="22"/>
              </w:rPr>
              <w:t>применять при осуществлении</w:t>
            </w:r>
          </w:p>
          <w:p w14:paraId="1B5E2B74" w14:textId="77777777" w:rsidR="00E232A4" w:rsidRPr="00371686" w:rsidRDefault="00E232A4" w:rsidP="00E232A4">
            <w:pPr>
              <w:jc w:val="both"/>
              <w:rPr>
                <w:iCs/>
                <w:sz w:val="22"/>
                <w:szCs w:val="22"/>
              </w:rPr>
            </w:pPr>
            <w:r w:rsidRPr="00371686">
              <w:rPr>
                <w:iCs/>
                <w:sz w:val="22"/>
                <w:szCs w:val="22"/>
              </w:rPr>
              <w:t xml:space="preserve">организационно-контрольных функций </w:t>
            </w:r>
            <w:r w:rsidRPr="00371686">
              <w:rPr>
                <w:sz w:val="22"/>
                <w:szCs w:val="22"/>
              </w:rPr>
              <w:t>по информационной безопасности в кредитно-финансовых и банковских системах</w:t>
            </w:r>
            <w:r w:rsidRPr="00371686">
              <w:rPr>
                <w:iCs/>
                <w:sz w:val="22"/>
                <w:szCs w:val="22"/>
              </w:rPr>
              <w:t xml:space="preserve"> методы предупреждения и пресечения правонарушений, в том числе коррупционной</w:t>
            </w:r>
          </w:p>
          <w:p w14:paraId="5FB3F952" w14:textId="06B5B811" w:rsidR="00E232A4" w:rsidRPr="00371686" w:rsidRDefault="00E232A4" w:rsidP="003271F0">
            <w:pPr>
              <w:jc w:val="both"/>
              <w:rPr>
                <w:i/>
                <w:sz w:val="22"/>
                <w:szCs w:val="22"/>
              </w:rPr>
            </w:pPr>
            <w:r w:rsidRPr="00371686">
              <w:rPr>
                <w:iCs/>
                <w:sz w:val="22"/>
                <w:szCs w:val="22"/>
              </w:rPr>
              <w:t>направленности</w:t>
            </w:r>
          </w:p>
        </w:tc>
      </w:tr>
    </w:tbl>
    <w:p w14:paraId="4DF5D523" w14:textId="52888358" w:rsidR="00475211" w:rsidRPr="00DF5F50" w:rsidRDefault="00475211" w:rsidP="00981A4C">
      <w:pPr>
        <w:pStyle w:val="a4"/>
        <w:numPr>
          <w:ilvl w:val="0"/>
          <w:numId w:val="1"/>
        </w:numPr>
        <w:spacing w:before="240"/>
        <w:ind w:left="0" w:firstLine="709"/>
        <w:jc w:val="both"/>
        <w:rPr>
          <w:b/>
          <w:bCs/>
          <w:sz w:val="28"/>
          <w:szCs w:val="28"/>
        </w:rPr>
      </w:pPr>
      <w:r w:rsidRPr="00DF5F50">
        <w:rPr>
          <w:b/>
          <w:bCs/>
          <w:sz w:val="28"/>
          <w:szCs w:val="28"/>
        </w:rPr>
        <w:t>Место дисциплины в структуре образовательной программы</w:t>
      </w:r>
    </w:p>
    <w:p w14:paraId="6AFE8EFB" w14:textId="77777777" w:rsidR="00F154CF" w:rsidRPr="00DF5F50" w:rsidRDefault="00F154CF" w:rsidP="00F154CF">
      <w:pPr>
        <w:pStyle w:val="a4"/>
        <w:ind w:left="840"/>
        <w:jc w:val="both"/>
        <w:rPr>
          <w:b/>
          <w:sz w:val="28"/>
          <w:szCs w:val="28"/>
        </w:rPr>
      </w:pPr>
    </w:p>
    <w:p w14:paraId="17171BAA" w14:textId="5A7FE0EA" w:rsidR="008E20E3" w:rsidRPr="00636960" w:rsidRDefault="00475211" w:rsidP="0091440F">
      <w:pPr>
        <w:spacing w:line="276" w:lineRule="auto"/>
        <w:ind w:firstLine="567"/>
        <w:jc w:val="both"/>
        <w:rPr>
          <w:bCs/>
          <w:sz w:val="28"/>
          <w:szCs w:val="28"/>
        </w:rPr>
      </w:pPr>
      <w:r w:rsidRPr="00DF5F50">
        <w:rPr>
          <w:spacing w:val="-10"/>
          <w:sz w:val="28"/>
          <w:szCs w:val="28"/>
          <w:lang w:eastAsia="ar-SA"/>
        </w:rPr>
        <w:t xml:space="preserve">Дисциплина </w:t>
      </w:r>
      <w:r w:rsidRPr="00DF5F50">
        <w:rPr>
          <w:sz w:val="28"/>
          <w:szCs w:val="28"/>
        </w:rPr>
        <w:t>«</w:t>
      </w:r>
      <w:r w:rsidR="008E20E3">
        <w:rPr>
          <w:bCs/>
          <w:sz w:val="28"/>
          <w:szCs w:val="28"/>
        </w:rPr>
        <w:t>Защита права интеллектуальной собственности</w:t>
      </w:r>
      <w:r w:rsidRPr="00DF5F50">
        <w:rPr>
          <w:sz w:val="28"/>
          <w:szCs w:val="28"/>
        </w:rPr>
        <w:t xml:space="preserve">» </w:t>
      </w:r>
      <w:r w:rsidR="00F15D87" w:rsidRPr="00636960">
        <w:rPr>
          <w:bCs/>
          <w:sz w:val="28"/>
          <w:szCs w:val="28"/>
        </w:rPr>
        <w:t xml:space="preserve">входит в цикл профиля (элективный) части, формируемой участниками образовательных отношений </w:t>
      </w:r>
      <w:r w:rsidR="0091440F" w:rsidRPr="00636960">
        <w:rPr>
          <w:bCs/>
          <w:sz w:val="28"/>
          <w:szCs w:val="28"/>
        </w:rPr>
        <w:t>(М</w:t>
      </w:r>
      <w:r w:rsidR="00F15D87" w:rsidRPr="00636960">
        <w:rPr>
          <w:bCs/>
          <w:sz w:val="28"/>
          <w:szCs w:val="28"/>
        </w:rPr>
        <w:t xml:space="preserve">одуль «Прикладные задачи </w:t>
      </w:r>
      <w:r w:rsidR="0091440F" w:rsidRPr="00636960">
        <w:rPr>
          <w:bCs/>
          <w:sz w:val="28"/>
          <w:szCs w:val="28"/>
        </w:rPr>
        <w:t>комплексной безопасности)</w:t>
      </w:r>
      <w:r w:rsidR="00F15D87" w:rsidRPr="00636960">
        <w:rPr>
          <w:bCs/>
          <w:sz w:val="28"/>
          <w:szCs w:val="28"/>
        </w:rPr>
        <w:t>, образовательной программы</w:t>
      </w:r>
      <w:r w:rsidR="00170B39" w:rsidRPr="00636960">
        <w:rPr>
          <w:bCs/>
          <w:sz w:val="28"/>
          <w:szCs w:val="28"/>
        </w:rPr>
        <w:t xml:space="preserve"> </w:t>
      </w:r>
      <w:r w:rsidR="00FE3899" w:rsidRPr="00636960">
        <w:rPr>
          <w:bCs/>
          <w:sz w:val="28"/>
          <w:szCs w:val="28"/>
        </w:rPr>
        <w:t xml:space="preserve">по направлению подготовки </w:t>
      </w:r>
      <w:r w:rsidR="008E20E3" w:rsidRPr="00636960">
        <w:rPr>
          <w:bCs/>
          <w:sz w:val="28"/>
          <w:szCs w:val="28"/>
        </w:rPr>
        <w:t xml:space="preserve">10.03.01 Информационная безопасность, </w:t>
      </w:r>
      <w:r w:rsidR="00F15D87" w:rsidRPr="00636960">
        <w:rPr>
          <w:bCs/>
          <w:sz w:val="28"/>
          <w:szCs w:val="28"/>
        </w:rPr>
        <w:t>профиль «</w:t>
      </w:r>
      <w:r w:rsidR="008E20E3" w:rsidRPr="00636960">
        <w:rPr>
          <w:bCs/>
          <w:sz w:val="28"/>
          <w:szCs w:val="28"/>
        </w:rPr>
        <w:t>Безопасность автоматизированных сист</w:t>
      </w:r>
      <w:r w:rsidR="00F15D87" w:rsidRPr="00636960">
        <w:rPr>
          <w:bCs/>
          <w:sz w:val="28"/>
          <w:szCs w:val="28"/>
        </w:rPr>
        <w:t>ем в финансово-банковской сфере».</w:t>
      </w:r>
    </w:p>
    <w:p w14:paraId="5140D537" w14:textId="2F4C426F" w:rsidR="00F15D87" w:rsidRDefault="00F15D87" w:rsidP="008E20E3">
      <w:pPr>
        <w:ind w:firstLine="567"/>
        <w:jc w:val="both"/>
        <w:rPr>
          <w:bCs/>
          <w:color w:val="000000"/>
          <w:sz w:val="28"/>
          <w:szCs w:val="28"/>
        </w:rPr>
      </w:pPr>
    </w:p>
    <w:p w14:paraId="1B9D7438" w14:textId="5DEF6762" w:rsidR="0091440F" w:rsidRDefault="0091440F" w:rsidP="008E20E3">
      <w:pPr>
        <w:ind w:firstLine="567"/>
        <w:jc w:val="both"/>
        <w:rPr>
          <w:bCs/>
          <w:color w:val="000000"/>
          <w:sz w:val="28"/>
          <w:szCs w:val="28"/>
        </w:rPr>
      </w:pPr>
    </w:p>
    <w:p w14:paraId="4368255D" w14:textId="196D7466" w:rsidR="00475211" w:rsidRPr="00DF5F50" w:rsidRDefault="00475211" w:rsidP="008E20E3">
      <w:pPr>
        <w:widowControl w:val="0"/>
        <w:tabs>
          <w:tab w:val="left" w:pos="851"/>
        </w:tabs>
        <w:autoSpaceDE w:val="0"/>
        <w:autoSpaceDN w:val="0"/>
        <w:adjustRightInd w:val="0"/>
        <w:spacing w:line="360" w:lineRule="auto"/>
        <w:ind w:firstLine="709"/>
        <w:jc w:val="both"/>
        <w:rPr>
          <w:b/>
          <w:bCs/>
          <w:sz w:val="28"/>
          <w:szCs w:val="28"/>
        </w:rPr>
      </w:pPr>
      <w:r w:rsidRPr="00DF5F50">
        <w:rPr>
          <w:b/>
          <w:bCs/>
          <w:sz w:val="28"/>
          <w:szCs w:val="28"/>
        </w:rPr>
        <w:t>4. Объем дисциплины</w:t>
      </w:r>
      <w:r w:rsidR="00B100DD" w:rsidRPr="00DF5F50">
        <w:rPr>
          <w:b/>
          <w:bCs/>
          <w:sz w:val="28"/>
          <w:szCs w:val="28"/>
        </w:rPr>
        <w:t xml:space="preserve"> </w:t>
      </w:r>
      <w:r w:rsidRPr="00DF5F50">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tbl>
      <w:tblPr>
        <w:tblW w:w="10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2602"/>
        <w:gridCol w:w="2459"/>
      </w:tblGrid>
      <w:tr w:rsidR="009F3BB5" w:rsidRPr="00DF5F50" w14:paraId="19DAC7D5" w14:textId="59422516" w:rsidTr="00E541B1">
        <w:trPr>
          <w:trHeight w:val="512"/>
        </w:trPr>
        <w:tc>
          <w:tcPr>
            <w:tcW w:w="5058" w:type="dxa"/>
            <w:vAlign w:val="center"/>
          </w:tcPr>
          <w:p w14:paraId="1ACBC0E9" w14:textId="5DA28C1B" w:rsidR="009F3BB5" w:rsidRPr="00DF5F50" w:rsidRDefault="009F3BB5" w:rsidP="00DB3BF9">
            <w:pPr>
              <w:widowControl w:val="0"/>
              <w:tabs>
                <w:tab w:val="num" w:pos="0"/>
              </w:tabs>
              <w:jc w:val="center"/>
              <w:rPr>
                <w:b/>
                <w:bCs/>
              </w:rPr>
            </w:pPr>
            <w:bookmarkStart w:id="2" w:name="_Hlk64280531"/>
            <w:r w:rsidRPr="00DF5F50">
              <w:rPr>
                <w:b/>
                <w:bCs/>
              </w:rPr>
              <w:t>Вид учебной работы по дисциплине</w:t>
            </w:r>
          </w:p>
        </w:tc>
        <w:tc>
          <w:tcPr>
            <w:tcW w:w="2602" w:type="dxa"/>
            <w:vAlign w:val="center"/>
          </w:tcPr>
          <w:p w14:paraId="15B46EFB" w14:textId="77777777" w:rsidR="009F3BB5" w:rsidRPr="00DF5F50" w:rsidRDefault="009F3BB5" w:rsidP="00DB3BF9">
            <w:pPr>
              <w:widowControl w:val="0"/>
              <w:tabs>
                <w:tab w:val="num" w:pos="0"/>
              </w:tabs>
              <w:jc w:val="center"/>
              <w:rPr>
                <w:b/>
                <w:bCs/>
              </w:rPr>
            </w:pPr>
            <w:r w:rsidRPr="00DF5F50">
              <w:rPr>
                <w:b/>
                <w:bCs/>
              </w:rPr>
              <w:t>Всего</w:t>
            </w:r>
          </w:p>
          <w:p w14:paraId="46125FD6" w14:textId="77777777" w:rsidR="009F3BB5" w:rsidRPr="00DF5F50" w:rsidRDefault="009F3BB5" w:rsidP="00DB3BF9">
            <w:pPr>
              <w:widowControl w:val="0"/>
              <w:tabs>
                <w:tab w:val="num" w:pos="0"/>
              </w:tabs>
              <w:jc w:val="center"/>
              <w:rPr>
                <w:b/>
                <w:bCs/>
              </w:rPr>
            </w:pPr>
            <w:r w:rsidRPr="00DF5F50">
              <w:rPr>
                <w:b/>
                <w:bCs/>
              </w:rPr>
              <w:t xml:space="preserve">(в </w:t>
            </w:r>
            <w:proofErr w:type="spellStart"/>
            <w:r w:rsidRPr="00DF5F50">
              <w:rPr>
                <w:b/>
                <w:bCs/>
              </w:rPr>
              <w:t>з.е</w:t>
            </w:r>
            <w:proofErr w:type="spellEnd"/>
            <w:r w:rsidRPr="00DF5F50">
              <w:rPr>
                <w:b/>
                <w:bCs/>
              </w:rPr>
              <w:t>. и часах)</w:t>
            </w:r>
          </w:p>
        </w:tc>
        <w:tc>
          <w:tcPr>
            <w:tcW w:w="2459" w:type="dxa"/>
            <w:vAlign w:val="center"/>
          </w:tcPr>
          <w:p w14:paraId="66582711" w14:textId="49F12970" w:rsidR="009F3BB5" w:rsidRPr="004E6D52" w:rsidRDefault="00797594" w:rsidP="00DB3BF9">
            <w:pPr>
              <w:widowControl w:val="0"/>
              <w:tabs>
                <w:tab w:val="num" w:pos="0"/>
              </w:tabs>
              <w:jc w:val="center"/>
              <w:rPr>
                <w:b/>
                <w:bCs/>
                <w:lang w:val="en-US"/>
              </w:rPr>
            </w:pPr>
            <w:r w:rsidRPr="004E6D52">
              <w:rPr>
                <w:b/>
                <w:bCs/>
              </w:rPr>
              <w:t>Семестр 6</w:t>
            </w:r>
          </w:p>
          <w:p w14:paraId="5995A6B7" w14:textId="5FD061CE" w:rsidR="009F3BB5" w:rsidRPr="00DF5F50" w:rsidRDefault="009F3BB5" w:rsidP="00DB3BF9">
            <w:pPr>
              <w:widowControl w:val="0"/>
              <w:tabs>
                <w:tab w:val="num" w:pos="0"/>
              </w:tabs>
              <w:jc w:val="center"/>
              <w:rPr>
                <w:b/>
                <w:bCs/>
              </w:rPr>
            </w:pPr>
            <w:r w:rsidRPr="00636960">
              <w:rPr>
                <w:b/>
                <w:bCs/>
              </w:rPr>
              <w:t>(в часах)</w:t>
            </w:r>
          </w:p>
        </w:tc>
      </w:tr>
      <w:tr w:rsidR="009F3BB5" w:rsidRPr="00DF5F50" w14:paraId="486ABA24" w14:textId="7CB100BE" w:rsidTr="00E541B1">
        <w:trPr>
          <w:trHeight w:val="313"/>
        </w:trPr>
        <w:tc>
          <w:tcPr>
            <w:tcW w:w="5058" w:type="dxa"/>
            <w:tcBorders>
              <w:bottom w:val="single" w:sz="4" w:space="0" w:color="auto"/>
            </w:tcBorders>
            <w:shd w:val="clear" w:color="auto" w:fill="auto"/>
            <w:vAlign w:val="center"/>
          </w:tcPr>
          <w:p w14:paraId="7022B8FB" w14:textId="5B81285A" w:rsidR="009F3BB5" w:rsidRPr="00DF5F50" w:rsidRDefault="009F3BB5" w:rsidP="00DB3BF9">
            <w:pPr>
              <w:widowControl w:val="0"/>
              <w:tabs>
                <w:tab w:val="num" w:pos="0"/>
              </w:tabs>
              <w:jc w:val="both"/>
              <w:rPr>
                <w:b/>
                <w:bCs/>
              </w:rPr>
            </w:pPr>
            <w:r w:rsidRPr="00DF5F50">
              <w:rPr>
                <w:b/>
                <w:bCs/>
              </w:rPr>
              <w:t>Общая</w:t>
            </w:r>
            <w:r w:rsidR="00DB3BF9" w:rsidRPr="00DF5F50">
              <w:rPr>
                <w:b/>
                <w:bCs/>
              </w:rPr>
              <w:t xml:space="preserve"> </w:t>
            </w:r>
            <w:r w:rsidRPr="00DF5F50">
              <w:rPr>
                <w:b/>
                <w:bCs/>
              </w:rPr>
              <w:t>трудоемкость дисциплины</w:t>
            </w:r>
          </w:p>
        </w:tc>
        <w:tc>
          <w:tcPr>
            <w:tcW w:w="2602" w:type="dxa"/>
            <w:tcBorders>
              <w:bottom w:val="single" w:sz="4" w:space="0" w:color="auto"/>
            </w:tcBorders>
            <w:shd w:val="clear" w:color="auto" w:fill="auto"/>
            <w:vAlign w:val="center"/>
          </w:tcPr>
          <w:p w14:paraId="7F1F644C" w14:textId="638E4F79" w:rsidR="009F3BB5" w:rsidRPr="00347A99" w:rsidRDefault="002C7111" w:rsidP="00DB3BF9">
            <w:pPr>
              <w:widowControl w:val="0"/>
              <w:jc w:val="center"/>
            </w:pPr>
            <w:r w:rsidRPr="00347A99">
              <w:t>3</w:t>
            </w:r>
            <w:r w:rsidR="009F3BB5" w:rsidRPr="00347A99">
              <w:t xml:space="preserve"> З.Е. и 108</w:t>
            </w:r>
          </w:p>
        </w:tc>
        <w:tc>
          <w:tcPr>
            <w:tcW w:w="2459" w:type="dxa"/>
            <w:tcBorders>
              <w:bottom w:val="single" w:sz="4" w:space="0" w:color="auto"/>
            </w:tcBorders>
            <w:vAlign w:val="center"/>
          </w:tcPr>
          <w:p w14:paraId="2D767FD2" w14:textId="480A6CA8" w:rsidR="009F3BB5" w:rsidRPr="00347A99" w:rsidRDefault="009F3BB5" w:rsidP="00DB3BF9">
            <w:pPr>
              <w:widowControl w:val="0"/>
              <w:jc w:val="center"/>
            </w:pPr>
            <w:r w:rsidRPr="00347A99">
              <w:t>108</w:t>
            </w:r>
          </w:p>
        </w:tc>
      </w:tr>
      <w:tr w:rsidR="000C7577" w:rsidRPr="00DF5F50" w14:paraId="141825C5" w14:textId="36126C70" w:rsidTr="00E541B1">
        <w:trPr>
          <w:trHeight w:val="389"/>
        </w:trPr>
        <w:tc>
          <w:tcPr>
            <w:tcW w:w="5058" w:type="dxa"/>
            <w:shd w:val="clear" w:color="auto" w:fill="auto"/>
            <w:vAlign w:val="center"/>
          </w:tcPr>
          <w:p w14:paraId="4173C35B" w14:textId="04F5DEB0" w:rsidR="000C7577" w:rsidRPr="00DF5F50" w:rsidRDefault="000C7577" w:rsidP="000C7577">
            <w:pPr>
              <w:widowControl w:val="0"/>
              <w:tabs>
                <w:tab w:val="num" w:pos="0"/>
              </w:tabs>
              <w:jc w:val="both"/>
              <w:rPr>
                <w:b/>
                <w:bCs/>
                <w:i/>
              </w:rPr>
            </w:pPr>
            <w:r w:rsidRPr="00DF5F50">
              <w:rPr>
                <w:b/>
                <w:bCs/>
                <w:i/>
              </w:rPr>
              <w:t>Контактная работа - Аудиторные занятия</w:t>
            </w:r>
          </w:p>
        </w:tc>
        <w:tc>
          <w:tcPr>
            <w:tcW w:w="2602" w:type="dxa"/>
            <w:shd w:val="clear" w:color="auto" w:fill="auto"/>
            <w:vAlign w:val="center"/>
          </w:tcPr>
          <w:p w14:paraId="111A5074" w14:textId="5D843B44" w:rsidR="000C7577" w:rsidRPr="00347A99" w:rsidRDefault="0037262B" w:rsidP="000C7577">
            <w:pPr>
              <w:widowControl w:val="0"/>
              <w:jc w:val="center"/>
              <w:rPr>
                <w:b/>
              </w:rPr>
            </w:pPr>
            <w:r w:rsidRPr="00347A99">
              <w:rPr>
                <w:b/>
              </w:rPr>
              <w:t>34</w:t>
            </w:r>
          </w:p>
        </w:tc>
        <w:tc>
          <w:tcPr>
            <w:tcW w:w="2459" w:type="dxa"/>
            <w:shd w:val="clear" w:color="auto" w:fill="auto"/>
            <w:vAlign w:val="center"/>
          </w:tcPr>
          <w:p w14:paraId="7BD6D3A9" w14:textId="3D28EF56" w:rsidR="000C7577" w:rsidRPr="00347A99" w:rsidRDefault="0037262B" w:rsidP="000C7577">
            <w:pPr>
              <w:widowControl w:val="0"/>
              <w:jc w:val="center"/>
              <w:rPr>
                <w:b/>
              </w:rPr>
            </w:pPr>
            <w:r w:rsidRPr="00347A99">
              <w:rPr>
                <w:b/>
              </w:rPr>
              <w:t>34</w:t>
            </w:r>
          </w:p>
        </w:tc>
      </w:tr>
      <w:tr w:rsidR="000C7577" w:rsidRPr="00DF5F50" w14:paraId="7479AFC2" w14:textId="7B82E577" w:rsidTr="00E541B1">
        <w:trPr>
          <w:trHeight w:val="226"/>
        </w:trPr>
        <w:tc>
          <w:tcPr>
            <w:tcW w:w="5058" w:type="dxa"/>
            <w:vAlign w:val="center"/>
          </w:tcPr>
          <w:p w14:paraId="7D6DA4A5" w14:textId="256D085C" w:rsidR="000C7577" w:rsidRPr="00DF5F50" w:rsidRDefault="000C7577" w:rsidP="000C7577">
            <w:pPr>
              <w:widowControl w:val="0"/>
              <w:tabs>
                <w:tab w:val="num" w:pos="0"/>
              </w:tabs>
              <w:jc w:val="both"/>
              <w:rPr>
                <w:bCs/>
              </w:rPr>
            </w:pPr>
            <w:r w:rsidRPr="00DF5F50">
              <w:rPr>
                <w:bCs/>
              </w:rPr>
              <w:t>Лекции</w:t>
            </w:r>
          </w:p>
        </w:tc>
        <w:tc>
          <w:tcPr>
            <w:tcW w:w="2602" w:type="dxa"/>
            <w:vAlign w:val="center"/>
          </w:tcPr>
          <w:p w14:paraId="725242FA" w14:textId="48F991EF" w:rsidR="000C7577" w:rsidRPr="00347A99" w:rsidRDefault="006E5789" w:rsidP="000C7577">
            <w:pPr>
              <w:widowControl w:val="0"/>
              <w:jc w:val="center"/>
            </w:pPr>
            <w:r w:rsidRPr="00347A99">
              <w:t>16</w:t>
            </w:r>
          </w:p>
        </w:tc>
        <w:tc>
          <w:tcPr>
            <w:tcW w:w="2459" w:type="dxa"/>
            <w:vAlign w:val="center"/>
          </w:tcPr>
          <w:p w14:paraId="67A9F5CC" w14:textId="71ADD3CE" w:rsidR="000C7577" w:rsidRPr="00347A99" w:rsidRDefault="006E5789" w:rsidP="000C7577">
            <w:pPr>
              <w:widowControl w:val="0"/>
              <w:jc w:val="center"/>
            </w:pPr>
            <w:r w:rsidRPr="00347A99">
              <w:t>16</w:t>
            </w:r>
          </w:p>
        </w:tc>
      </w:tr>
      <w:tr w:rsidR="000C7577" w:rsidRPr="00DF5F50" w14:paraId="404F35E9" w14:textId="7E477EC7" w:rsidTr="00E541B1">
        <w:trPr>
          <w:trHeight w:val="416"/>
        </w:trPr>
        <w:tc>
          <w:tcPr>
            <w:tcW w:w="5058" w:type="dxa"/>
            <w:vAlign w:val="center"/>
          </w:tcPr>
          <w:p w14:paraId="7B58AE38" w14:textId="77777777" w:rsidR="000C7577" w:rsidRPr="00DF5F50" w:rsidRDefault="000C7577" w:rsidP="000C7577">
            <w:pPr>
              <w:widowControl w:val="0"/>
              <w:tabs>
                <w:tab w:val="num" w:pos="0"/>
              </w:tabs>
              <w:jc w:val="both"/>
              <w:rPr>
                <w:bCs/>
              </w:rPr>
            </w:pPr>
            <w:r w:rsidRPr="00DF5F50">
              <w:rPr>
                <w:bCs/>
              </w:rPr>
              <w:t>Семинары, практические занятия</w:t>
            </w:r>
          </w:p>
        </w:tc>
        <w:tc>
          <w:tcPr>
            <w:tcW w:w="2602" w:type="dxa"/>
            <w:vAlign w:val="center"/>
          </w:tcPr>
          <w:p w14:paraId="14208738" w14:textId="534601CE" w:rsidR="000C7577" w:rsidRPr="00347A99" w:rsidRDefault="0037262B" w:rsidP="000C7577">
            <w:pPr>
              <w:widowControl w:val="0"/>
              <w:jc w:val="center"/>
              <w:rPr>
                <w:lang w:val="en-US"/>
              </w:rPr>
            </w:pPr>
            <w:r w:rsidRPr="00347A99">
              <w:t>18</w:t>
            </w:r>
          </w:p>
        </w:tc>
        <w:tc>
          <w:tcPr>
            <w:tcW w:w="2459" w:type="dxa"/>
            <w:vAlign w:val="center"/>
          </w:tcPr>
          <w:p w14:paraId="17D7992C" w14:textId="1ABBD74D" w:rsidR="000C7577" w:rsidRPr="00347A99" w:rsidRDefault="0037262B" w:rsidP="000C7577">
            <w:pPr>
              <w:widowControl w:val="0"/>
              <w:jc w:val="center"/>
            </w:pPr>
            <w:r w:rsidRPr="00347A99">
              <w:t>18</w:t>
            </w:r>
          </w:p>
        </w:tc>
      </w:tr>
      <w:tr w:rsidR="000C7577" w:rsidRPr="00DF5F50" w14:paraId="050E2B8F" w14:textId="451BF0A5" w:rsidTr="00E541B1">
        <w:trPr>
          <w:trHeight w:val="292"/>
        </w:trPr>
        <w:tc>
          <w:tcPr>
            <w:tcW w:w="5058" w:type="dxa"/>
            <w:tcBorders>
              <w:bottom w:val="single" w:sz="4" w:space="0" w:color="auto"/>
            </w:tcBorders>
            <w:vAlign w:val="center"/>
          </w:tcPr>
          <w:p w14:paraId="39D411FF" w14:textId="77777777" w:rsidR="000C7577" w:rsidRPr="00DF5F50" w:rsidRDefault="000C7577" w:rsidP="000C7577">
            <w:pPr>
              <w:widowControl w:val="0"/>
              <w:tabs>
                <w:tab w:val="num" w:pos="0"/>
              </w:tabs>
              <w:jc w:val="both"/>
              <w:rPr>
                <w:b/>
                <w:bCs/>
                <w:i/>
              </w:rPr>
            </w:pPr>
            <w:r w:rsidRPr="00DF5F50">
              <w:rPr>
                <w:b/>
                <w:bCs/>
                <w:i/>
              </w:rPr>
              <w:t>Самостоятельная работа</w:t>
            </w:r>
          </w:p>
        </w:tc>
        <w:tc>
          <w:tcPr>
            <w:tcW w:w="2602" w:type="dxa"/>
            <w:tcBorders>
              <w:bottom w:val="single" w:sz="4" w:space="0" w:color="auto"/>
            </w:tcBorders>
            <w:vAlign w:val="center"/>
          </w:tcPr>
          <w:p w14:paraId="17C34220" w14:textId="1EED05C2" w:rsidR="000C7577" w:rsidRPr="00347A99" w:rsidRDefault="0037262B" w:rsidP="000C7577">
            <w:pPr>
              <w:widowControl w:val="0"/>
              <w:tabs>
                <w:tab w:val="num" w:pos="0"/>
              </w:tabs>
              <w:jc w:val="center"/>
              <w:rPr>
                <w:b/>
                <w:bCs/>
              </w:rPr>
            </w:pPr>
            <w:r w:rsidRPr="00347A99">
              <w:rPr>
                <w:b/>
              </w:rPr>
              <w:t>74</w:t>
            </w:r>
          </w:p>
        </w:tc>
        <w:tc>
          <w:tcPr>
            <w:tcW w:w="2459" w:type="dxa"/>
            <w:tcBorders>
              <w:bottom w:val="single" w:sz="4" w:space="0" w:color="auto"/>
            </w:tcBorders>
            <w:vAlign w:val="center"/>
          </w:tcPr>
          <w:p w14:paraId="5BEBC49A" w14:textId="2E5143D8" w:rsidR="000C7577" w:rsidRPr="00347A99" w:rsidRDefault="0037262B" w:rsidP="000C7577">
            <w:pPr>
              <w:widowControl w:val="0"/>
              <w:tabs>
                <w:tab w:val="num" w:pos="0"/>
              </w:tabs>
              <w:jc w:val="center"/>
              <w:rPr>
                <w:b/>
              </w:rPr>
            </w:pPr>
            <w:r w:rsidRPr="00347A99">
              <w:rPr>
                <w:b/>
              </w:rPr>
              <w:t>74</w:t>
            </w:r>
          </w:p>
        </w:tc>
      </w:tr>
      <w:tr w:rsidR="009F3BB5" w:rsidRPr="00DF5F50" w14:paraId="279D059E" w14:textId="7EE23FE7" w:rsidTr="00E541B1">
        <w:trPr>
          <w:trHeight w:val="410"/>
        </w:trPr>
        <w:tc>
          <w:tcPr>
            <w:tcW w:w="5058" w:type="dxa"/>
            <w:tcBorders>
              <w:bottom w:val="single" w:sz="4" w:space="0" w:color="auto"/>
            </w:tcBorders>
            <w:shd w:val="clear" w:color="auto" w:fill="auto"/>
            <w:vAlign w:val="center"/>
          </w:tcPr>
          <w:p w14:paraId="0BA9BE2E" w14:textId="77777777" w:rsidR="009F3BB5" w:rsidRPr="00DF5F50" w:rsidRDefault="009F3BB5" w:rsidP="00DB3BF9">
            <w:pPr>
              <w:widowControl w:val="0"/>
              <w:tabs>
                <w:tab w:val="num" w:pos="0"/>
              </w:tabs>
              <w:jc w:val="both"/>
              <w:rPr>
                <w:bCs/>
              </w:rPr>
            </w:pPr>
            <w:r w:rsidRPr="00DF5F50">
              <w:rPr>
                <w:bCs/>
              </w:rPr>
              <w:t>Вид текущего контроля</w:t>
            </w:r>
          </w:p>
        </w:tc>
        <w:tc>
          <w:tcPr>
            <w:tcW w:w="2602" w:type="dxa"/>
            <w:tcBorders>
              <w:bottom w:val="single" w:sz="4" w:space="0" w:color="auto"/>
            </w:tcBorders>
            <w:shd w:val="clear" w:color="auto" w:fill="auto"/>
            <w:vAlign w:val="center"/>
          </w:tcPr>
          <w:p w14:paraId="09F1AB27" w14:textId="3AF94F28" w:rsidR="009F3BB5" w:rsidRPr="00DF5F50" w:rsidRDefault="009F3BB5" w:rsidP="00DB3BF9">
            <w:pPr>
              <w:widowControl w:val="0"/>
              <w:tabs>
                <w:tab w:val="num" w:pos="0"/>
              </w:tabs>
              <w:jc w:val="center"/>
              <w:rPr>
                <w:bCs/>
              </w:rPr>
            </w:pPr>
            <w:r w:rsidRPr="00DF5F50">
              <w:rPr>
                <w:bCs/>
              </w:rPr>
              <w:t>Контрольная работа</w:t>
            </w:r>
          </w:p>
        </w:tc>
        <w:tc>
          <w:tcPr>
            <w:tcW w:w="2459" w:type="dxa"/>
            <w:tcBorders>
              <w:bottom w:val="single" w:sz="4" w:space="0" w:color="auto"/>
            </w:tcBorders>
            <w:vAlign w:val="center"/>
          </w:tcPr>
          <w:p w14:paraId="48BA79B4" w14:textId="6CD70535" w:rsidR="009F3BB5" w:rsidRPr="00DF5F50" w:rsidRDefault="009F3BB5" w:rsidP="00DB3BF9">
            <w:pPr>
              <w:widowControl w:val="0"/>
              <w:tabs>
                <w:tab w:val="num" w:pos="0"/>
              </w:tabs>
              <w:jc w:val="center"/>
              <w:rPr>
                <w:bCs/>
              </w:rPr>
            </w:pPr>
            <w:r w:rsidRPr="00DF5F50">
              <w:rPr>
                <w:bCs/>
              </w:rPr>
              <w:t>Контрольная работа</w:t>
            </w:r>
          </w:p>
        </w:tc>
      </w:tr>
      <w:tr w:rsidR="009F3BB5" w:rsidRPr="00DF5F50" w14:paraId="4D8086B7" w14:textId="34DBC0BD" w:rsidTr="00E541B1">
        <w:trPr>
          <w:trHeight w:val="415"/>
        </w:trPr>
        <w:tc>
          <w:tcPr>
            <w:tcW w:w="5058" w:type="dxa"/>
            <w:shd w:val="clear" w:color="auto" w:fill="auto"/>
            <w:vAlign w:val="center"/>
          </w:tcPr>
          <w:p w14:paraId="23F1F543" w14:textId="77777777" w:rsidR="009F3BB5" w:rsidRPr="00DF5F50" w:rsidRDefault="009F3BB5" w:rsidP="00DB3BF9">
            <w:pPr>
              <w:widowControl w:val="0"/>
              <w:tabs>
                <w:tab w:val="num" w:pos="0"/>
              </w:tabs>
              <w:jc w:val="both"/>
              <w:rPr>
                <w:bCs/>
              </w:rPr>
            </w:pPr>
            <w:r w:rsidRPr="00DF5F50">
              <w:rPr>
                <w:bCs/>
              </w:rPr>
              <w:t>Вид промежуточной аттестации</w:t>
            </w:r>
          </w:p>
        </w:tc>
        <w:tc>
          <w:tcPr>
            <w:tcW w:w="2602" w:type="dxa"/>
            <w:shd w:val="clear" w:color="auto" w:fill="auto"/>
            <w:vAlign w:val="center"/>
          </w:tcPr>
          <w:p w14:paraId="145ACDF4" w14:textId="06889318" w:rsidR="009F3BB5" w:rsidRPr="00DF5F50" w:rsidRDefault="002C7111" w:rsidP="00DB3BF9">
            <w:pPr>
              <w:widowControl w:val="0"/>
              <w:tabs>
                <w:tab w:val="num" w:pos="0"/>
              </w:tabs>
              <w:jc w:val="center"/>
              <w:rPr>
                <w:bCs/>
              </w:rPr>
            </w:pPr>
            <w:r>
              <w:rPr>
                <w:bCs/>
              </w:rPr>
              <w:t>зачет</w:t>
            </w:r>
          </w:p>
        </w:tc>
        <w:tc>
          <w:tcPr>
            <w:tcW w:w="2459" w:type="dxa"/>
            <w:vAlign w:val="center"/>
          </w:tcPr>
          <w:p w14:paraId="6D7DDE09" w14:textId="4801A8DC" w:rsidR="009F3BB5" w:rsidRPr="00DF5F50" w:rsidRDefault="002C7111" w:rsidP="00DB3BF9">
            <w:pPr>
              <w:widowControl w:val="0"/>
              <w:tabs>
                <w:tab w:val="num" w:pos="0"/>
              </w:tabs>
              <w:jc w:val="center"/>
              <w:rPr>
                <w:bCs/>
              </w:rPr>
            </w:pPr>
            <w:r>
              <w:rPr>
                <w:bCs/>
              </w:rPr>
              <w:t>зачет</w:t>
            </w:r>
          </w:p>
        </w:tc>
      </w:tr>
    </w:tbl>
    <w:bookmarkEnd w:id="2"/>
    <w:p w14:paraId="28C39D63" w14:textId="1A8D58E0" w:rsidR="00643D9A" w:rsidRPr="00DF5F50" w:rsidRDefault="00643D9A" w:rsidP="002F3612">
      <w:pPr>
        <w:ind w:firstLine="709"/>
        <w:jc w:val="both"/>
        <w:rPr>
          <w:b/>
          <w:bCs/>
          <w:sz w:val="28"/>
          <w:szCs w:val="28"/>
        </w:rPr>
      </w:pPr>
      <w:r w:rsidRPr="00DF5F50">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EF8B0EB" w14:textId="77777777" w:rsidR="00097339" w:rsidRPr="00DF5F50" w:rsidRDefault="00097339" w:rsidP="002F3612">
      <w:pPr>
        <w:ind w:firstLine="709"/>
        <w:jc w:val="both"/>
        <w:rPr>
          <w:b/>
          <w:bCs/>
          <w:sz w:val="28"/>
          <w:szCs w:val="28"/>
        </w:rPr>
      </w:pPr>
    </w:p>
    <w:p w14:paraId="45A7D9CC" w14:textId="77777777" w:rsidR="00643D9A" w:rsidRDefault="00643D9A" w:rsidP="002F3612">
      <w:pPr>
        <w:ind w:firstLine="709"/>
        <w:jc w:val="both"/>
        <w:rPr>
          <w:b/>
          <w:bCs/>
          <w:sz w:val="28"/>
          <w:szCs w:val="28"/>
        </w:rPr>
      </w:pPr>
      <w:bookmarkStart w:id="3" w:name="_Hlk64277900"/>
      <w:r w:rsidRPr="00DF5F50">
        <w:rPr>
          <w:b/>
          <w:bCs/>
          <w:sz w:val="28"/>
          <w:szCs w:val="28"/>
        </w:rPr>
        <w:t>5.1. Содержание дисциплины</w:t>
      </w:r>
    </w:p>
    <w:p w14:paraId="5075D05B" w14:textId="77777777" w:rsidR="003C3F25" w:rsidRDefault="003C3F25" w:rsidP="002F3612">
      <w:pPr>
        <w:ind w:firstLine="709"/>
        <w:jc w:val="both"/>
        <w:rPr>
          <w:b/>
          <w:bCs/>
          <w:sz w:val="28"/>
          <w:szCs w:val="28"/>
        </w:rPr>
      </w:pPr>
    </w:p>
    <w:p w14:paraId="086149E4" w14:textId="77777777" w:rsidR="00AB22EC" w:rsidRDefault="00A04B39" w:rsidP="00A04B39">
      <w:pPr>
        <w:shd w:val="clear" w:color="auto" w:fill="FFFFFF"/>
        <w:spacing w:before="100" w:beforeAutospacing="1" w:after="100" w:afterAutospacing="1" w:line="360" w:lineRule="auto"/>
        <w:ind w:firstLine="709"/>
        <w:jc w:val="both"/>
        <w:rPr>
          <w:sz w:val="28"/>
          <w:szCs w:val="28"/>
        </w:rPr>
      </w:pPr>
      <w:r w:rsidRPr="00A04B39">
        <w:rPr>
          <w:b/>
          <w:sz w:val="28"/>
          <w:szCs w:val="28"/>
        </w:rPr>
        <w:t>Тема 1.</w:t>
      </w:r>
      <w:r w:rsidRPr="00A04B39">
        <w:rPr>
          <w:sz w:val="28"/>
          <w:szCs w:val="28"/>
        </w:rPr>
        <w:t xml:space="preserve"> </w:t>
      </w:r>
      <w:r w:rsidR="00AB22EC" w:rsidRPr="00AB22EC">
        <w:rPr>
          <w:b/>
          <w:sz w:val="28"/>
          <w:szCs w:val="28"/>
        </w:rPr>
        <w:t>Общие положения о праве интеллектуальной собственности.</w:t>
      </w:r>
    </w:p>
    <w:p w14:paraId="77099808" w14:textId="23F051BF" w:rsidR="00A04B39" w:rsidRDefault="00A04B39" w:rsidP="00A04B39">
      <w:pPr>
        <w:shd w:val="clear" w:color="auto" w:fill="FFFFFF"/>
        <w:spacing w:before="100" w:beforeAutospacing="1" w:after="100" w:afterAutospacing="1" w:line="360" w:lineRule="auto"/>
        <w:ind w:firstLine="709"/>
        <w:jc w:val="both"/>
        <w:rPr>
          <w:sz w:val="28"/>
          <w:szCs w:val="28"/>
        </w:rPr>
      </w:pPr>
      <w:r w:rsidRPr="00A04B39">
        <w:rPr>
          <w:sz w:val="28"/>
          <w:szCs w:val="28"/>
        </w:rPr>
        <w:t xml:space="preserve">Понятие интеллектуальной собственности </w:t>
      </w:r>
      <w:r>
        <w:rPr>
          <w:sz w:val="28"/>
          <w:szCs w:val="28"/>
        </w:rPr>
        <w:t>и права собственности</w:t>
      </w:r>
      <w:r w:rsidRPr="00A04B39">
        <w:rPr>
          <w:sz w:val="28"/>
          <w:szCs w:val="28"/>
        </w:rPr>
        <w:t>.</w:t>
      </w:r>
      <w:r>
        <w:rPr>
          <w:sz w:val="28"/>
          <w:szCs w:val="28"/>
        </w:rPr>
        <w:t xml:space="preserve"> Право интеллектуальной собственности </w:t>
      </w:r>
      <w:r w:rsidRPr="00A04B39">
        <w:rPr>
          <w:sz w:val="28"/>
          <w:szCs w:val="28"/>
        </w:rPr>
        <w:t xml:space="preserve">в международных актах и </w:t>
      </w:r>
      <w:r w:rsidR="00636960">
        <w:rPr>
          <w:sz w:val="28"/>
          <w:szCs w:val="28"/>
        </w:rPr>
        <w:t>национальном законодательстве. П</w:t>
      </w:r>
      <w:r w:rsidRPr="00A04B39">
        <w:rPr>
          <w:sz w:val="28"/>
          <w:szCs w:val="28"/>
        </w:rPr>
        <w:t>онятие и классификация объектов интеллектуальной собственности. Интеллектуальная деятельность,</w:t>
      </w:r>
      <w:r>
        <w:rPr>
          <w:sz w:val="28"/>
          <w:szCs w:val="28"/>
        </w:rPr>
        <w:t xml:space="preserve"> творческая деятельность</w:t>
      </w:r>
      <w:r w:rsidRPr="00A04B39">
        <w:rPr>
          <w:sz w:val="28"/>
          <w:szCs w:val="28"/>
        </w:rPr>
        <w:t xml:space="preserve"> и результаты интеллектуальной деятельности: понятие и соотношение. Права на результаты </w:t>
      </w:r>
      <w:r w:rsidR="00AB22EC">
        <w:rPr>
          <w:sz w:val="28"/>
          <w:szCs w:val="28"/>
        </w:rPr>
        <w:t>интеллектуальной деятельности</w:t>
      </w:r>
      <w:r w:rsidR="00AB22EC" w:rsidRPr="00AB22EC">
        <w:rPr>
          <w:sz w:val="28"/>
          <w:szCs w:val="28"/>
        </w:rPr>
        <w:t>,</w:t>
      </w:r>
      <w:r w:rsidR="00AB22EC">
        <w:rPr>
          <w:sz w:val="28"/>
          <w:szCs w:val="28"/>
        </w:rPr>
        <w:t xml:space="preserve"> вещные права и </w:t>
      </w:r>
      <w:r w:rsidRPr="00A04B39">
        <w:rPr>
          <w:sz w:val="28"/>
          <w:szCs w:val="28"/>
        </w:rPr>
        <w:t>права на материальные носители</w:t>
      </w:r>
      <w:r w:rsidR="00AB22EC">
        <w:rPr>
          <w:sz w:val="28"/>
          <w:szCs w:val="28"/>
        </w:rPr>
        <w:t xml:space="preserve"> РИД</w:t>
      </w:r>
      <w:r w:rsidRPr="00A04B39">
        <w:rPr>
          <w:sz w:val="28"/>
          <w:szCs w:val="28"/>
        </w:rPr>
        <w:t xml:space="preserve">. Классификация объектов интеллектуальной собственности. </w:t>
      </w:r>
    </w:p>
    <w:p w14:paraId="4BBF9703" w14:textId="77777777" w:rsidR="00AB22EC" w:rsidRPr="00AB22EC" w:rsidRDefault="00A04B39" w:rsidP="00A04B39">
      <w:pPr>
        <w:shd w:val="clear" w:color="auto" w:fill="FFFFFF"/>
        <w:spacing w:before="100" w:beforeAutospacing="1" w:after="100" w:afterAutospacing="1" w:line="360" w:lineRule="auto"/>
        <w:ind w:firstLine="709"/>
        <w:jc w:val="both"/>
        <w:rPr>
          <w:b/>
          <w:sz w:val="28"/>
          <w:szCs w:val="28"/>
        </w:rPr>
      </w:pPr>
      <w:r w:rsidRPr="00A04B39">
        <w:rPr>
          <w:b/>
          <w:sz w:val="28"/>
          <w:szCs w:val="28"/>
        </w:rPr>
        <w:t>Тема 2.</w:t>
      </w:r>
      <w:r w:rsidRPr="00A04B39">
        <w:rPr>
          <w:sz w:val="28"/>
          <w:szCs w:val="28"/>
        </w:rPr>
        <w:t xml:space="preserve"> </w:t>
      </w:r>
      <w:r w:rsidR="00AB22EC" w:rsidRPr="00AB22EC">
        <w:rPr>
          <w:b/>
          <w:sz w:val="28"/>
          <w:szCs w:val="28"/>
        </w:rPr>
        <w:t>Интеллектуальные права.</w:t>
      </w:r>
    </w:p>
    <w:p w14:paraId="7E01E91F" w14:textId="1F883A34" w:rsidR="00A04B39" w:rsidRDefault="00A04B39" w:rsidP="00A04B39">
      <w:pPr>
        <w:shd w:val="clear" w:color="auto" w:fill="FFFFFF"/>
        <w:spacing w:before="100" w:beforeAutospacing="1" w:after="100" w:afterAutospacing="1" w:line="360" w:lineRule="auto"/>
        <w:ind w:firstLine="709"/>
        <w:jc w:val="both"/>
        <w:rPr>
          <w:sz w:val="28"/>
          <w:szCs w:val="28"/>
        </w:rPr>
      </w:pPr>
      <w:r w:rsidRPr="00A04B39">
        <w:rPr>
          <w:sz w:val="28"/>
          <w:szCs w:val="28"/>
        </w:rPr>
        <w:t>Интеллектуальные права на результаты интеллектуальной деятельности: общая правовая характеристик</w:t>
      </w:r>
      <w:r w:rsidR="00AB22EC">
        <w:rPr>
          <w:sz w:val="28"/>
          <w:szCs w:val="28"/>
        </w:rPr>
        <w:t>а. Состав исключительного права</w:t>
      </w:r>
      <w:r w:rsidRPr="00A04B39">
        <w:rPr>
          <w:sz w:val="28"/>
          <w:szCs w:val="28"/>
        </w:rPr>
        <w:t xml:space="preserve">. Виды интеллектуальных прав. </w:t>
      </w:r>
      <w:r w:rsidR="00AB22EC">
        <w:rPr>
          <w:sz w:val="28"/>
          <w:szCs w:val="28"/>
        </w:rPr>
        <w:t>Личные неимущественные права</w:t>
      </w:r>
      <w:r w:rsidRPr="00A04B39">
        <w:rPr>
          <w:sz w:val="28"/>
          <w:szCs w:val="28"/>
        </w:rPr>
        <w:t xml:space="preserve">. Особенности государственной регистрации результатов интеллектуальной деятельности: добровольная и обязательная регистрация объектов интеллектуальной собственности. </w:t>
      </w:r>
      <w:r w:rsidR="00AB22EC">
        <w:rPr>
          <w:sz w:val="28"/>
          <w:szCs w:val="28"/>
        </w:rPr>
        <w:t>Вопросы исчерпания в праве интеллектуальной собственности</w:t>
      </w:r>
      <w:r w:rsidRPr="00A04B39">
        <w:rPr>
          <w:sz w:val="28"/>
          <w:szCs w:val="28"/>
        </w:rPr>
        <w:t xml:space="preserve">. </w:t>
      </w:r>
      <w:r w:rsidR="00AB22EC">
        <w:rPr>
          <w:sz w:val="28"/>
          <w:szCs w:val="28"/>
        </w:rPr>
        <w:t>Параллельный импорт</w:t>
      </w:r>
      <w:r w:rsidRPr="00A04B39">
        <w:rPr>
          <w:sz w:val="28"/>
          <w:szCs w:val="28"/>
        </w:rPr>
        <w:t xml:space="preserve">. </w:t>
      </w:r>
      <w:r w:rsidR="00AB22EC">
        <w:rPr>
          <w:sz w:val="28"/>
          <w:szCs w:val="28"/>
        </w:rPr>
        <w:t>Контрафактные товары и нарушение прав на объекты интеллектуальной собст</w:t>
      </w:r>
      <w:r w:rsidR="00967427">
        <w:rPr>
          <w:sz w:val="28"/>
          <w:szCs w:val="28"/>
        </w:rPr>
        <w:t>в</w:t>
      </w:r>
      <w:r w:rsidR="00AB22EC">
        <w:rPr>
          <w:sz w:val="28"/>
          <w:szCs w:val="28"/>
        </w:rPr>
        <w:t>енности.</w:t>
      </w:r>
    </w:p>
    <w:p w14:paraId="07288A00" w14:textId="77777777" w:rsidR="00AB22EC" w:rsidRDefault="00A04B39" w:rsidP="00A04B39">
      <w:pPr>
        <w:shd w:val="clear" w:color="auto" w:fill="FFFFFF"/>
        <w:spacing w:before="100" w:beforeAutospacing="1" w:after="100" w:afterAutospacing="1" w:line="360" w:lineRule="auto"/>
        <w:ind w:firstLine="709"/>
        <w:jc w:val="both"/>
        <w:rPr>
          <w:sz w:val="28"/>
          <w:szCs w:val="28"/>
        </w:rPr>
      </w:pPr>
      <w:r w:rsidRPr="00A04B39">
        <w:rPr>
          <w:b/>
          <w:sz w:val="28"/>
          <w:szCs w:val="28"/>
        </w:rPr>
        <w:t>Тема 3.</w:t>
      </w:r>
      <w:r w:rsidRPr="00A04B39">
        <w:rPr>
          <w:sz w:val="28"/>
          <w:szCs w:val="28"/>
        </w:rPr>
        <w:t xml:space="preserve"> </w:t>
      </w:r>
      <w:r w:rsidR="00AB22EC" w:rsidRPr="00AB22EC">
        <w:rPr>
          <w:b/>
          <w:sz w:val="28"/>
          <w:szCs w:val="28"/>
        </w:rPr>
        <w:t>Распоряжение интеллектуальными правами.</w:t>
      </w:r>
    </w:p>
    <w:p w14:paraId="12AD4E00" w14:textId="03B83CD1" w:rsidR="008C7D00" w:rsidRDefault="00A04B39" w:rsidP="008C7D00">
      <w:pPr>
        <w:shd w:val="clear" w:color="auto" w:fill="FFFFFF"/>
        <w:spacing w:line="360" w:lineRule="auto"/>
        <w:ind w:firstLine="709"/>
        <w:jc w:val="both"/>
        <w:rPr>
          <w:sz w:val="28"/>
          <w:szCs w:val="28"/>
        </w:rPr>
      </w:pPr>
      <w:r w:rsidRPr="00A04B39">
        <w:rPr>
          <w:sz w:val="28"/>
          <w:szCs w:val="28"/>
        </w:rPr>
        <w:t xml:space="preserve"> Договоры, на основании которых может осуществляться переход </w:t>
      </w:r>
      <w:r w:rsidR="008C7D00">
        <w:rPr>
          <w:sz w:val="28"/>
          <w:szCs w:val="28"/>
        </w:rPr>
        <w:t xml:space="preserve">и предоставление </w:t>
      </w:r>
      <w:r w:rsidRPr="00A04B39">
        <w:rPr>
          <w:sz w:val="28"/>
          <w:szCs w:val="28"/>
        </w:rPr>
        <w:t xml:space="preserve">исключительного права на результат </w:t>
      </w:r>
      <w:r w:rsidR="00967427">
        <w:rPr>
          <w:sz w:val="28"/>
          <w:szCs w:val="28"/>
        </w:rPr>
        <w:t>интеллектуальной деятельности.</w:t>
      </w:r>
      <w:r w:rsidRPr="00A04B39">
        <w:rPr>
          <w:sz w:val="28"/>
          <w:szCs w:val="28"/>
        </w:rPr>
        <w:t xml:space="preserve"> </w:t>
      </w:r>
      <w:r w:rsidR="008C7D00" w:rsidRPr="00A04B39">
        <w:rPr>
          <w:sz w:val="28"/>
          <w:szCs w:val="28"/>
        </w:rPr>
        <w:t>Договор об отчуждении исключительного права, лице</w:t>
      </w:r>
      <w:r w:rsidR="008C7D00">
        <w:rPr>
          <w:sz w:val="28"/>
          <w:szCs w:val="28"/>
        </w:rPr>
        <w:t xml:space="preserve">нзионный </w:t>
      </w:r>
      <w:r w:rsidR="008C7D00">
        <w:rPr>
          <w:sz w:val="28"/>
          <w:szCs w:val="28"/>
        </w:rPr>
        <w:lastRenderedPageBreak/>
        <w:t>договор (исключительная и неисключительная лицензия</w:t>
      </w:r>
      <w:r w:rsidR="008C7D00" w:rsidRPr="00A04B39">
        <w:rPr>
          <w:sz w:val="28"/>
          <w:szCs w:val="28"/>
        </w:rPr>
        <w:t xml:space="preserve">). </w:t>
      </w:r>
      <w:r w:rsidR="008C7D00">
        <w:rPr>
          <w:sz w:val="28"/>
          <w:szCs w:val="28"/>
        </w:rPr>
        <w:t>Другие виды</w:t>
      </w:r>
      <w:r w:rsidR="008C7D00" w:rsidRPr="00A04B39">
        <w:rPr>
          <w:sz w:val="28"/>
          <w:szCs w:val="28"/>
        </w:rPr>
        <w:t xml:space="preserve"> договоров в сфере интеллектуальной собствен</w:t>
      </w:r>
      <w:r w:rsidR="008C7D00">
        <w:rPr>
          <w:sz w:val="28"/>
          <w:szCs w:val="28"/>
        </w:rPr>
        <w:t>ности, их существенные условия.</w:t>
      </w:r>
    </w:p>
    <w:p w14:paraId="6382CD91" w14:textId="203B5BE4" w:rsidR="00A04B39" w:rsidRDefault="00A04B39" w:rsidP="008C7D00">
      <w:pPr>
        <w:shd w:val="clear" w:color="auto" w:fill="FFFFFF"/>
        <w:spacing w:line="360" w:lineRule="auto"/>
        <w:ind w:firstLine="709"/>
        <w:jc w:val="both"/>
        <w:rPr>
          <w:sz w:val="28"/>
          <w:szCs w:val="28"/>
        </w:rPr>
      </w:pPr>
      <w:r w:rsidRPr="00A04B39">
        <w:rPr>
          <w:sz w:val="28"/>
          <w:szCs w:val="28"/>
        </w:rPr>
        <w:t xml:space="preserve">Способы передачи права на использование результата интеллектуальной деятельности: в составе передаваемого товара, работы или услуги; в качестве самостоятельного товара, когда исключительное право выступает в качестве предмета договора. </w:t>
      </w:r>
    </w:p>
    <w:p w14:paraId="600B137E" w14:textId="3A8253FE" w:rsidR="008C7D00" w:rsidRDefault="008C7D00" w:rsidP="008C7D00">
      <w:pPr>
        <w:shd w:val="clear" w:color="auto" w:fill="FFFFFF"/>
        <w:spacing w:line="360" w:lineRule="auto"/>
        <w:ind w:firstLine="709"/>
        <w:jc w:val="both"/>
        <w:rPr>
          <w:sz w:val="28"/>
          <w:szCs w:val="28"/>
        </w:rPr>
      </w:pPr>
      <w:r>
        <w:rPr>
          <w:sz w:val="28"/>
          <w:szCs w:val="28"/>
        </w:rPr>
        <w:t>Договоры в авторском и смежном праве. Договоры в праве промышленной собственности.</w:t>
      </w:r>
    </w:p>
    <w:p w14:paraId="543B1889" w14:textId="365108A9" w:rsidR="00AB22EC" w:rsidRDefault="00A04B39" w:rsidP="00A04B39">
      <w:pPr>
        <w:shd w:val="clear" w:color="auto" w:fill="FFFFFF"/>
        <w:spacing w:before="100" w:beforeAutospacing="1" w:after="100" w:afterAutospacing="1" w:line="360" w:lineRule="auto"/>
        <w:ind w:firstLine="709"/>
        <w:jc w:val="both"/>
        <w:rPr>
          <w:sz w:val="28"/>
          <w:szCs w:val="28"/>
        </w:rPr>
      </w:pPr>
      <w:r w:rsidRPr="00A04B39">
        <w:rPr>
          <w:b/>
          <w:sz w:val="28"/>
          <w:szCs w:val="28"/>
        </w:rPr>
        <w:t>Тема 4.</w:t>
      </w:r>
      <w:r w:rsidRPr="00A04B39">
        <w:rPr>
          <w:sz w:val="28"/>
          <w:szCs w:val="28"/>
        </w:rPr>
        <w:t xml:space="preserve"> </w:t>
      </w:r>
      <w:r w:rsidRPr="00AB22EC">
        <w:rPr>
          <w:b/>
          <w:sz w:val="28"/>
          <w:szCs w:val="28"/>
        </w:rPr>
        <w:t xml:space="preserve">Защита авторских </w:t>
      </w:r>
      <w:r w:rsidR="00962EC1">
        <w:rPr>
          <w:b/>
          <w:sz w:val="28"/>
          <w:szCs w:val="28"/>
        </w:rPr>
        <w:t xml:space="preserve">и смежных </w:t>
      </w:r>
      <w:r w:rsidRPr="00AB22EC">
        <w:rPr>
          <w:b/>
          <w:sz w:val="28"/>
          <w:szCs w:val="28"/>
        </w:rPr>
        <w:t>прав</w:t>
      </w:r>
      <w:r w:rsidRPr="00A04B39">
        <w:rPr>
          <w:sz w:val="28"/>
          <w:szCs w:val="28"/>
        </w:rPr>
        <w:t xml:space="preserve"> </w:t>
      </w:r>
    </w:p>
    <w:p w14:paraId="408E9D49" w14:textId="1EFD3B2C" w:rsidR="00A04B39" w:rsidRDefault="001E12ED" w:rsidP="00A04B39">
      <w:pPr>
        <w:shd w:val="clear" w:color="auto" w:fill="FFFFFF"/>
        <w:spacing w:before="100" w:beforeAutospacing="1" w:after="100" w:afterAutospacing="1" w:line="360" w:lineRule="auto"/>
        <w:ind w:firstLine="709"/>
        <w:jc w:val="both"/>
        <w:rPr>
          <w:sz w:val="28"/>
          <w:szCs w:val="28"/>
        </w:rPr>
      </w:pPr>
      <w:r>
        <w:rPr>
          <w:sz w:val="28"/>
          <w:szCs w:val="28"/>
        </w:rPr>
        <w:t xml:space="preserve">Источники авторского права. </w:t>
      </w:r>
      <w:r w:rsidRPr="00A04B39">
        <w:rPr>
          <w:sz w:val="28"/>
          <w:szCs w:val="28"/>
        </w:rPr>
        <w:t>Объекты авторских прав: понятие и виды</w:t>
      </w:r>
      <w:r w:rsidR="00466C5F">
        <w:rPr>
          <w:sz w:val="28"/>
          <w:szCs w:val="28"/>
        </w:rPr>
        <w:t xml:space="preserve"> (сложны</w:t>
      </w:r>
      <w:r w:rsidR="00466C5F" w:rsidRPr="00466C5F">
        <w:rPr>
          <w:sz w:val="28"/>
          <w:szCs w:val="28"/>
        </w:rPr>
        <w:t>,</w:t>
      </w:r>
      <w:r w:rsidR="00466C5F">
        <w:rPr>
          <w:sz w:val="28"/>
          <w:szCs w:val="28"/>
        </w:rPr>
        <w:t xml:space="preserve"> составные</w:t>
      </w:r>
      <w:r w:rsidR="00466C5F" w:rsidRPr="00466C5F">
        <w:rPr>
          <w:sz w:val="28"/>
          <w:szCs w:val="28"/>
        </w:rPr>
        <w:t>,</w:t>
      </w:r>
      <w:r w:rsidR="00466C5F">
        <w:rPr>
          <w:sz w:val="28"/>
          <w:szCs w:val="28"/>
        </w:rPr>
        <w:t xml:space="preserve"> служебные и др.)</w:t>
      </w:r>
      <w:r w:rsidRPr="00A04B39">
        <w:rPr>
          <w:sz w:val="28"/>
          <w:szCs w:val="28"/>
        </w:rPr>
        <w:t xml:space="preserve">. </w:t>
      </w:r>
      <w:r w:rsidR="00466C5F">
        <w:rPr>
          <w:sz w:val="28"/>
          <w:szCs w:val="28"/>
        </w:rPr>
        <w:t>Источники смежных прав. Объекты смежных прав: исполнения</w:t>
      </w:r>
      <w:r w:rsidR="00466C5F" w:rsidRPr="00466C5F">
        <w:rPr>
          <w:sz w:val="28"/>
          <w:szCs w:val="28"/>
        </w:rPr>
        <w:t>,</w:t>
      </w:r>
      <w:r w:rsidR="00466C5F">
        <w:rPr>
          <w:sz w:val="28"/>
          <w:szCs w:val="28"/>
        </w:rPr>
        <w:t xml:space="preserve"> постановки</w:t>
      </w:r>
      <w:r w:rsidR="00466C5F" w:rsidRPr="00466C5F">
        <w:rPr>
          <w:sz w:val="28"/>
          <w:szCs w:val="28"/>
        </w:rPr>
        <w:t>,</w:t>
      </w:r>
      <w:r w:rsidR="00466C5F">
        <w:rPr>
          <w:sz w:val="28"/>
          <w:szCs w:val="28"/>
        </w:rPr>
        <w:t xml:space="preserve"> фонограммы</w:t>
      </w:r>
      <w:r w:rsidR="00466C5F" w:rsidRPr="00466C5F">
        <w:rPr>
          <w:sz w:val="28"/>
          <w:szCs w:val="28"/>
        </w:rPr>
        <w:t>,</w:t>
      </w:r>
      <w:r w:rsidR="00466C5F">
        <w:rPr>
          <w:sz w:val="28"/>
          <w:szCs w:val="28"/>
        </w:rPr>
        <w:t xml:space="preserve"> сообщения передач эфирного и кабельного вещания</w:t>
      </w:r>
      <w:r w:rsidR="00466C5F" w:rsidRPr="00466C5F">
        <w:rPr>
          <w:sz w:val="28"/>
          <w:szCs w:val="28"/>
        </w:rPr>
        <w:t>,</w:t>
      </w:r>
      <w:r w:rsidR="00466C5F">
        <w:rPr>
          <w:sz w:val="28"/>
          <w:szCs w:val="28"/>
        </w:rPr>
        <w:t xml:space="preserve"> базы данных</w:t>
      </w:r>
      <w:r w:rsidR="00466C5F" w:rsidRPr="00466C5F">
        <w:rPr>
          <w:sz w:val="28"/>
          <w:szCs w:val="28"/>
        </w:rPr>
        <w:t>,</w:t>
      </w:r>
      <w:r w:rsidR="00466C5F">
        <w:rPr>
          <w:sz w:val="28"/>
          <w:szCs w:val="28"/>
        </w:rPr>
        <w:t xml:space="preserve"> объекты прав публикаторов. </w:t>
      </w:r>
      <w:r w:rsidR="00967427">
        <w:rPr>
          <w:sz w:val="28"/>
          <w:szCs w:val="28"/>
        </w:rPr>
        <w:t>Защита прав н</w:t>
      </w:r>
      <w:r w:rsidR="00A04B39" w:rsidRPr="00A04B39">
        <w:rPr>
          <w:sz w:val="28"/>
          <w:szCs w:val="28"/>
        </w:rPr>
        <w:t>а п</w:t>
      </w:r>
      <w:r w:rsidR="00967427">
        <w:rPr>
          <w:sz w:val="28"/>
          <w:szCs w:val="28"/>
        </w:rPr>
        <w:t xml:space="preserve">роизведения и программы для ЭВМ. </w:t>
      </w:r>
      <w:r w:rsidR="00A04B39" w:rsidRPr="00A04B39">
        <w:rPr>
          <w:sz w:val="28"/>
          <w:szCs w:val="28"/>
        </w:rPr>
        <w:t>Теоретические основы охраны авторских прав. Критерии для предоставления правовой охраны произведениям на международном уровне. Требование объективной формы выражения произведения. Понятие творчест</w:t>
      </w:r>
      <w:r>
        <w:rPr>
          <w:sz w:val="28"/>
          <w:szCs w:val="28"/>
        </w:rPr>
        <w:t>ва и творческой деятельности.</w:t>
      </w:r>
      <w:r w:rsidR="00A04B39" w:rsidRPr="00A04B39">
        <w:rPr>
          <w:sz w:val="28"/>
          <w:szCs w:val="28"/>
        </w:rPr>
        <w:t xml:space="preserve"> Способы обеспечения защиты прав авторов</w:t>
      </w:r>
      <w:r w:rsidR="00466C5F" w:rsidRPr="00466C5F">
        <w:rPr>
          <w:sz w:val="28"/>
          <w:szCs w:val="28"/>
        </w:rPr>
        <w:t>,</w:t>
      </w:r>
      <w:r w:rsidR="00466C5F">
        <w:rPr>
          <w:sz w:val="28"/>
          <w:szCs w:val="28"/>
        </w:rPr>
        <w:t xml:space="preserve"> субъектов смежных прав</w:t>
      </w:r>
      <w:r w:rsidR="00A04B39" w:rsidRPr="00A04B39">
        <w:rPr>
          <w:sz w:val="28"/>
          <w:szCs w:val="28"/>
        </w:rPr>
        <w:t xml:space="preserve"> и иных правообладателей. Технические средства защиты. Общераспространенные случаи свободного использования произведений. </w:t>
      </w:r>
    </w:p>
    <w:p w14:paraId="157AAAD7" w14:textId="77777777" w:rsidR="00AB22EC" w:rsidRDefault="00A04B39" w:rsidP="00A04B39">
      <w:pPr>
        <w:shd w:val="clear" w:color="auto" w:fill="FFFFFF"/>
        <w:spacing w:before="100" w:beforeAutospacing="1" w:after="100" w:afterAutospacing="1" w:line="360" w:lineRule="auto"/>
        <w:ind w:firstLine="709"/>
        <w:jc w:val="both"/>
        <w:rPr>
          <w:sz w:val="28"/>
          <w:szCs w:val="28"/>
        </w:rPr>
      </w:pPr>
      <w:r w:rsidRPr="00A04B39">
        <w:rPr>
          <w:sz w:val="28"/>
          <w:szCs w:val="28"/>
        </w:rPr>
        <w:t xml:space="preserve"> </w:t>
      </w:r>
      <w:r w:rsidRPr="00A04B39">
        <w:rPr>
          <w:b/>
          <w:sz w:val="28"/>
          <w:szCs w:val="28"/>
        </w:rPr>
        <w:t>Тема 5.</w:t>
      </w:r>
      <w:r w:rsidRPr="00A04B39">
        <w:rPr>
          <w:sz w:val="28"/>
          <w:szCs w:val="28"/>
        </w:rPr>
        <w:t xml:space="preserve"> </w:t>
      </w:r>
      <w:r w:rsidRPr="00AB22EC">
        <w:rPr>
          <w:b/>
          <w:sz w:val="28"/>
          <w:szCs w:val="28"/>
        </w:rPr>
        <w:t>Защита патентных прав</w:t>
      </w:r>
      <w:r w:rsidRPr="00A04B39">
        <w:rPr>
          <w:sz w:val="28"/>
          <w:szCs w:val="28"/>
        </w:rPr>
        <w:t xml:space="preserve"> </w:t>
      </w:r>
    </w:p>
    <w:p w14:paraId="192150A3" w14:textId="6685B42A" w:rsidR="00A04B39" w:rsidRDefault="001E12ED" w:rsidP="00A04B39">
      <w:pPr>
        <w:shd w:val="clear" w:color="auto" w:fill="FFFFFF"/>
        <w:spacing w:before="100" w:beforeAutospacing="1" w:after="100" w:afterAutospacing="1" w:line="360" w:lineRule="auto"/>
        <w:ind w:firstLine="709"/>
        <w:jc w:val="both"/>
        <w:rPr>
          <w:sz w:val="28"/>
          <w:szCs w:val="28"/>
        </w:rPr>
      </w:pPr>
      <w:r w:rsidRPr="00A04B39">
        <w:rPr>
          <w:sz w:val="28"/>
          <w:szCs w:val="28"/>
        </w:rPr>
        <w:t>Понятие и виды объектов пате</w:t>
      </w:r>
      <w:r>
        <w:rPr>
          <w:sz w:val="28"/>
          <w:szCs w:val="28"/>
        </w:rPr>
        <w:t xml:space="preserve">нтного права </w:t>
      </w:r>
      <w:r w:rsidR="00A04B39" w:rsidRPr="00A04B39">
        <w:rPr>
          <w:sz w:val="28"/>
          <w:szCs w:val="28"/>
        </w:rPr>
        <w:t xml:space="preserve">на изобретение, полезную модель и промышленный образец. Теоретические основы патентной охраны. </w:t>
      </w:r>
      <w:r>
        <w:rPr>
          <w:sz w:val="28"/>
          <w:szCs w:val="28"/>
        </w:rPr>
        <w:t xml:space="preserve">Источники патентного права. </w:t>
      </w:r>
      <w:r w:rsidR="00A04B39" w:rsidRPr="00A04B39">
        <w:rPr>
          <w:sz w:val="28"/>
          <w:szCs w:val="28"/>
        </w:rPr>
        <w:t xml:space="preserve">Условия патентоспособности: новизна, изобретательский уровень, промышленная </w:t>
      </w:r>
      <w:r>
        <w:rPr>
          <w:sz w:val="28"/>
          <w:szCs w:val="28"/>
        </w:rPr>
        <w:t xml:space="preserve">применимость, оригинальность. </w:t>
      </w:r>
      <w:r w:rsidR="00A04B39" w:rsidRPr="00A04B39">
        <w:rPr>
          <w:sz w:val="28"/>
          <w:szCs w:val="28"/>
        </w:rPr>
        <w:t xml:space="preserve">Процедура патентования изобретения, полезной модели и промышленного образца. Оформление и подача международной заявки на выдачу патента и проведение формальной экспертизы. Некоторые недостатки международной заявки. </w:t>
      </w:r>
      <w:proofErr w:type="gramStart"/>
      <w:r w:rsidR="00A04B39" w:rsidRPr="00A04B39">
        <w:rPr>
          <w:sz w:val="28"/>
          <w:szCs w:val="28"/>
        </w:rPr>
        <w:t>Экспертиза</w:t>
      </w:r>
      <w:proofErr w:type="gramEnd"/>
      <w:r w:rsidR="00A04B39" w:rsidRPr="00A04B39">
        <w:rPr>
          <w:sz w:val="28"/>
          <w:szCs w:val="28"/>
        </w:rPr>
        <w:t xml:space="preserve"> по существу. Выдача </w:t>
      </w:r>
      <w:r w:rsidR="00A04B39" w:rsidRPr="00A04B39">
        <w:rPr>
          <w:sz w:val="28"/>
          <w:szCs w:val="28"/>
        </w:rPr>
        <w:lastRenderedPageBreak/>
        <w:t>патента. Срок действия патентов. Права патентообладателя.</w:t>
      </w:r>
      <w:r>
        <w:rPr>
          <w:sz w:val="28"/>
          <w:szCs w:val="28"/>
        </w:rPr>
        <w:t xml:space="preserve"> Случаи свободного использования</w:t>
      </w:r>
      <w:r w:rsidR="00A04B39" w:rsidRPr="00A04B39">
        <w:rPr>
          <w:sz w:val="28"/>
          <w:szCs w:val="28"/>
        </w:rPr>
        <w:t xml:space="preserve"> запатентованных объектов. Передача прав на запатентованные объекты. </w:t>
      </w:r>
    </w:p>
    <w:p w14:paraId="41FFADFC" w14:textId="77777777" w:rsidR="00AB22EC" w:rsidRDefault="00A04B39" w:rsidP="00A04B39">
      <w:pPr>
        <w:shd w:val="clear" w:color="auto" w:fill="FFFFFF"/>
        <w:spacing w:before="100" w:beforeAutospacing="1" w:after="100" w:afterAutospacing="1" w:line="360" w:lineRule="auto"/>
        <w:ind w:firstLine="709"/>
        <w:jc w:val="both"/>
        <w:rPr>
          <w:sz w:val="28"/>
          <w:szCs w:val="28"/>
        </w:rPr>
      </w:pPr>
      <w:r w:rsidRPr="00A04B39">
        <w:rPr>
          <w:b/>
          <w:sz w:val="28"/>
          <w:szCs w:val="28"/>
        </w:rPr>
        <w:t>Тема 6.</w:t>
      </w:r>
      <w:r w:rsidRPr="00A04B39">
        <w:rPr>
          <w:sz w:val="28"/>
          <w:szCs w:val="28"/>
        </w:rPr>
        <w:t xml:space="preserve"> </w:t>
      </w:r>
      <w:r w:rsidRPr="00AB22EC">
        <w:rPr>
          <w:b/>
          <w:sz w:val="28"/>
          <w:szCs w:val="28"/>
        </w:rPr>
        <w:t>Защита интеллектуальных прав на средства индивидуализации</w:t>
      </w:r>
      <w:r w:rsidRPr="00A04B39">
        <w:rPr>
          <w:sz w:val="28"/>
          <w:szCs w:val="28"/>
        </w:rPr>
        <w:t xml:space="preserve"> </w:t>
      </w:r>
    </w:p>
    <w:p w14:paraId="650B5F9C" w14:textId="753F6E22" w:rsidR="003C3F25" w:rsidRPr="001E12ED" w:rsidRDefault="00AB22EC" w:rsidP="00A04B39">
      <w:pPr>
        <w:shd w:val="clear" w:color="auto" w:fill="FFFFFF"/>
        <w:spacing w:before="100" w:beforeAutospacing="1" w:after="100" w:afterAutospacing="1" w:line="360" w:lineRule="auto"/>
        <w:ind w:firstLine="709"/>
        <w:jc w:val="both"/>
        <w:rPr>
          <w:b/>
          <w:sz w:val="28"/>
          <w:szCs w:val="28"/>
        </w:rPr>
      </w:pPr>
      <w:r>
        <w:rPr>
          <w:sz w:val="28"/>
          <w:szCs w:val="28"/>
        </w:rPr>
        <w:t xml:space="preserve"> </w:t>
      </w:r>
      <w:r w:rsidR="001E12ED">
        <w:rPr>
          <w:sz w:val="28"/>
          <w:szCs w:val="28"/>
        </w:rPr>
        <w:t xml:space="preserve">Виды средств индивидуализации: признаки и различительная способность. </w:t>
      </w:r>
      <w:r w:rsidR="00A04B39" w:rsidRPr="00A04B39">
        <w:rPr>
          <w:sz w:val="28"/>
          <w:szCs w:val="28"/>
        </w:rPr>
        <w:t>Понятие товарного знака. Обозначения, не признаваемые товарным знаком. Знаки, нарушающие права третьих лиц. Знаки, вводящие в заблуждение. Знаки</w:t>
      </w:r>
      <w:r w:rsidR="00636960" w:rsidRPr="00797594">
        <w:rPr>
          <w:sz w:val="28"/>
          <w:szCs w:val="28"/>
        </w:rPr>
        <w:t>,</w:t>
      </w:r>
      <w:r w:rsidR="00A04B39" w:rsidRPr="00A04B39">
        <w:rPr>
          <w:sz w:val="28"/>
          <w:szCs w:val="28"/>
        </w:rPr>
        <w:t xml:space="preserve"> не имеющие различительной способности. Виды товарных знаков. Общеизвестный товарный знак и коллективный товарный знак. Международная регистрация товарных знаков. Мадридская система, Европейская система регистрации. Различие Мадридской и Европейской системы регистрации товарных знаков. Срок действия права на товарный знак</w:t>
      </w:r>
      <w:r w:rsidR="00636960" w:rsidRPr="00797594">
        <w:rPr>
          <w:sz w:val="28"/>
          <w:szCs w:val="28"/>
        </w:rPr>
        <w:t xml:space="preserve"> (</w:t>
      </w:r>
      <w:r w:rsidR="00636960">
        <w:rPr>
          <w:sz w:val="28"/>
          <w:szCs w:val="28"/>
        </w:rPr>
        <w:t>знак обслуживания)</w:t>
      </w:r>
      <w:r w:rsidR="00A04B39" w:rsidRPr="00A04B39">
        <w:rPr>
          <w:sz w:val="28"/>
          <w:szCs w:val="28"/>
        </w:rPr>
        <w:t xml:space="preserve">. </w:t>
      </w:r>
      <w:r w:rsidR="001E12ED">
        <w:rPr>
          <w:sz w:val="28"/>
          <w:szCs w:val="28"/>
        </w:rPr>
        <w:t>Фирменные наименования: понятие и составные элементы. Коммерческое обозначение. Наименование</w:t>
      </w:r>
      <w:r w:rsidR="00A04B39" w:rsidRPr="00A04B39">
        <w:rPr>
          <w:sz w:val="28"/>
          <w:szCs w:val="28"/>
        </w:rPr>
        <w:t xml:space="preserve"> мест</w:t>
      </w:r>
      <w:r w:rsidR="001E12ED">
        <w:rPr>
          <w:sz w:val="28"/>
          <w:szCs w:val="28"/>
        </w:rPr>
        <w:t>а</w:t>
      </w:r>
      <w:r w:rsidR="00A04B39" w:rsidRPr="00A04B39">
        <w:rPr>
          <w:sz w:val="28"/>
          <w:szCs w:val="28"/>
        </w:rPr>
        <w:t xml:space="preserve"> происхождения товаров </w:t>
      </w:r>
      <w:r w:rsidR="001E12ED">
        <w:rPr>
          <w:sz w:val="28"/>
          <w:szCs w:val="28"/>
        </w:rPr>
        <w:t>и географические указания: понятие и признаки.</w:t>
      </w:r>
    </w:p>
    <w:p w14:paraId="4CF551CA" w14:textId="3CAA1762" w:rsidR="00FE6026" w:rsidRDefault="00FE6026" w:rsidP="00DB654A">
      <w:pPr>
        <w:shd w:val="clear" w:color="auto" w:fill="FFFFFF"/>
        <w:ind w:firstLine="709"/>
        <w:jc w:val="both"/>
        <w:rPr>
          <w:sz w:val="28"/>
          <w:szCs w:val="28"/>
        </w:rPr>
      </w:pPr>
    </w:p>
    <w:bookmarkEnd w:id="3"/>
    <w:p w14:paraId="1A530136" w14:textId="085AD4A1" w:rsidR="00170B39" w:rsidRDefault="00614D79" w:rsidP="004B05CD">
      <w:pPr>
        <w:widowControl w:val="0"/>
        <w:spacing w:line="360" w:lineRule="auto"/>
        <w:ind w:firstLine="709"/>
        <w:contextualSpacing/>
        <w:jc w:val="both"/>
        <w:rPr>
          <w:b/>
          <w:sz w:val="28"/>
          <w:szCs w:val="28"/>
        </w:rPr>
      </w:pPr>
      <w:r w:rsidRPr="00DF5F50">
        <w:rPr>
          <w:b/>
          <w:sz w:val="28"/>
          <w:szCs w:val="28"/>
        </w:rPr>
        <w:t>5.2. Учебно-тематический план</w:t>
      </w:r>
    </w:p>
    <w:tbl>
      <w:tblPr>
        <w:tblW w:w="11058" w:type="dxa"/>
        <w:jc w:val="center"/>
        <w:tblLayout w:type="fixed"/>
        <w:tblLook w:val="0000" w:firstRow="0" w:lastRow="0" w:firstColumn="0" w:lastColumn="0" w:noHBand="0" w:noVBand="0"/>
      </w:tblPr>
      <w:tblGrid>
        <w:gridCol w:w="423"/>
        <w:gridCol w:w="2130"/>
        <w:gridCol w:w="850"/>
        <w:gridCol w:w="992"/>
        <w:gridCol w:w="993"/>
        <w:gridCol w:w="1275"/>
        <w:gridCol w:w="852"/>
        <w:gridCol w:w="3543"/>
      </w:tblGrid>
      <w:tr w:rsidR="00540BFD" w:rsidRPr="00DF5F50" w14:paraId="0C69DEF4" w14:textId="77777777" w:rsidTr="00797594">
        <w:trPr>
          <w:trHeight w:val="1"/>
          <w:jc w:val="center"/>
        </w:trPr>
        <w:tc>
          <w:tcPr>
            <w:tcW w:w="42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D62217F" w14:textId="77777777" w:rsidR="00540BFD" w:rsidRPr="00DF5F50" w:rsidRDefault="00540BFD" w:rsidP="001560FB">
            <w:pPr>
              <w:widowControl w:val="0"/>
              <w:autoSpaceDE w:val="0"/>
              <w:autoSpaceDN w:val="0"/>
              <w:adjustRightInd w:val="0"/>
              <w:jc w:val="both"/>
              <w:rPr>
                <w:sz w:val="22"/>
                <w:szCs w:val="22"/>
                <w:lang w:eastAsia="en-US"/>
              </w:rPr>
            </w:pPr>
            <w:bookmarkStart w:id="4" w:name="_Hlk32957772"/>
          </w:p>
          <w:p w14:paraId="01FCF1F9" w14:textId="77777777" w:rsidR="00540BFD" w:rsidRPr="00EE4C13" w:rsidRDefault="00540BFD" w:rsidP="001560FB">
            <w:pPr>
              <w:widowControl w:val="0"/>
              <w:autoSpaceDE w:val="0"/>
              <w:autoSpaceDN w:val="0"/>
              <w:adjustRightInd w:val="0"/>
              <w:jc w:val="center"/>
              <w:rPr>
                <w:sz w:val="22"/>
                <w:szCs w:val="22"/>
                <w:lang w:eastAsia="en-US"/>
              </w:rPr>
            </w:pPr>
            <w:r w:rsidRPr="00EE4C13">
              <w:rPr>
                <w:sz w:val="22"/>
                <w:szCs w:val="22"/>
                <w:lang w:eastAsia="en-US"/>
              </w:rPr>
              <w:t>п/п</w:t>
            </w:r>
          </w:p>
        </w:tc>
        <w:tc>
          <w:tcPr>
            <w:tcW w:w="2130"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5FDB7D9A" w14:textId="77777777" w:rsidR="00540BFD" w:rsidRPr="00DF5F50" w:rsidRDefault="00540BFD" w:rsidP="001560FB">
            <w:pPr>
              <w:widowControl w:val="0"/>
              <w:autoSpaceDE w:val="0"/>
              <w:autoSpaceDN w:val="0"/>
              <w:adjustRightInd w:val="0"/>
              <w:jc w:val="both"/>
              <w:rPr>
                <w:b/>
                <w:sz w:val="22"/>
                <w:szCs w:val="22"/>
                <w:lang w:eastAsia="en-US"/>
              </w:rPr>
            </w:pPr>
            <w:r w:rsidRPr="00DF5F50">
              <w:rPr>
                <w:b/>
                <w:sz w:val="22"/>
                <w:szCs w:val="22"/>
                <w:lang w:eastAsia="en-US"/>
              </w:rPr>
              <w:t>Наименование тем (разделов) дисциплины</w:t>
            </w:r>
          </w:p>
          <w:p w14:paraId="026E53DE" w14:textId="77777777" w:rsidR="00540BFD" w:rsidRPr="00DF5F50" w:rsidRDefault="00540BFD" w:rsidP="001560FB">
            <w:pPr>
              <w:widowControl w:val="0"/>
              <w:tabs>
                <w:tab w:val="left" w:pos="1590"/>
              </w:tabs>
              <w:jc w:val="both"/>
              <w:rPr>
                <w:sz w:val="22"/>
                <w:szCs w:val="22"/>
                <w:lang w:eastAsia="en-US"/>
              </w:rPr>
            </w:pPr>
          </w:p>
        </w:tc>
        <w:tc>
          <w:tcPr>
            <w:tcW w:w="4962" w:type="dxa"/>
            <w:gridSpan w:val="5"/>
            <w:tcBorders>
              <w:top w:val="single" w:sz="2" w:space="0" w:color="000000"/>
              <w:left w:val="single" w:sz="2" w:space="0" w:color="000000"/>
              <w:bottom w:val="single" w:sz="2" w:space="0" w:color="000000"/>
              <w:right w:val="single" w:sz="4" w:space="0" w:color="auto"/>
            </w:tcBorders>
            <w:shd w:val="clear" w:color="auto" w:fill="auto"/>
            <w:vAlign w:val="center"/>
          </w:tcPr>
          <w:p w14:paraId="5D942ABD" w14:textId="77777777" w:rsidR="00540BFD" w:rsidRPr="00DF5F50" w:rsidRDefault="00540BFD" w:rsidP="001560FB">
            <w:pPr>
              <w:widowControl w:val="0"/>
              <w:autoSpaceDE w:val="0"/>
              <w:autoSpaceDN w:val="0"/>
              <w:adjustRightInd w:val="0"/>
              <w:jc w:val="center"/>
              <w:rPr>
                <w:b/>
                <w:sz w:val="22"/>
                <w:szCs w:val="22"/>
                <w:lang w:eastAsia="en-US"/>
              </w:rPr>
            </w:pPr>
            <w:r w:rsidRPr="00DF5F50">
              <w:rPr>
                <w:b/>
                <w:sz w:val="22"/>
                <w:szCs w:val="22"/>
                <w:lang w:eastAsia="en-US"/>
              </w:rPr>
              <w:t>Трудоёмкость в часах</w:t>
            </w:r>
          </w:p>
        </w:tc>
        <w:tc>
          <w:tcPr>
            <w:tcW w:w="3543" w:type="dxa"/>
            <w:vMerge w:val="restart"/>
            <w:tcBorders>
              <w:top w:val="single" w:sz="4" w:space="0" w:color="auto"/>
              <w:left w:val="single" w:sz="4" w:space="0" w:color="auto"/>
              <w:right w:val="single" w:sz="4" w:space="0" w:color="auto"/>
            </w:tcBorders>
            <w:shd w:val="clear" w:color="auto" w:fill="auto"/>
            <w:vAlign w:val="center"/>
          </w:tcPr>
          <w:p w14:paraId="18386C42" w14:textId="77777777" w:rsidR="00540BFD" w:rsidRPr="00DF5F50" w:rsidRDefault="00540BFD" w:rsidP="001560FB">
            <w:pPr>
              <w:widowControl w:val="0"/>
              <w:jc w:val="both"/>
              <w:rPr>
                <w:b/>
                <w:sz w:val="22"/>
                <w:szCs w:val="22"/>
                <w:lang w:eastAsia="en-US"/>
              </w:rPr>
            </w:pPr>
            <w:r w:rsidRPr="00DF5F50">
              <w:rPr>
                <w:b/>
                <w:sz w:val="22"/>
                <w:szCs w:val="22"/>
                <w:lang w:eastAsia="en-US"/>
              </w:rPr>
              <w:t xml:space="preserve">Формы текущего </w:t>
            </w:r>
          </w:p>
          <w:p w14:paraId="479DD10E" w14:textId="77777777" w:rsidR="00540BFD" w:rsidRPr="00DF5F50" w:rsidRDefault="00540BFD" w:rsidP="001560FB">
            <w:pPr>
              <w:widowControl w:val="0"/>
              <w:jc w:val="both"/>
              <w:rPr>
                <w:b/>
                <w:sz w:val="22"/>
                <w:szCs w:val="22"/>
                <w:lang w:eastAsia="en-US"/>
              </w:rPr>
            </w:pPr>
            <w:r w:rsidRPr="00DF5F50">
              <w:rPr>
                <w:b/>
                <w:sz w:val="22"/>
                <w:szCs w:val="22"/>
                <w:lang w:eastAsia="en-US"/>
              </w:rPr>
              <w:t>контроля успеваемости</w:t>
            </w:r>
          </w:p>
        </w:tc>
      </w:tr>
      <w:tr w:rsidR="00540BFD" w:rsidRPr="00DF5F50" w14:paraId="613DE51A" w14:textId="77777777" w:rsidTr="00797594">
        <w:trPr>
          <w:trHeight w:val="1"/>
          <w:jc w:val="center"/>
        </w:trPr>
        <w:tc>
          <w:tcPr>
            <w:tcW w:w="423" w:type="dxa"/>
            <w:vMerge/>
            <w:tcBorders>
              <w:top w:val="single" w:sz="2" w:space="0" w:color="000000"/>
              <w:left w:val="single" w:sz="2" w:space="0" w:color="000000"/>
              <w:bottom w:val="single" w:sz="2" w:space="0" w:color="000000"/>
              <w:right w:val="single" w:sz="2" w:space="0" w:color="000000"/>
            </w:tcBorders>
            <w:shd w:val="clear" w:color="auto" w:fill="auto"/>
          </w:tcPr>
          <w:p w14:paraId="549AFA73" w14:textId="77777777" w:rsidR="00540BFD" w:rsidRPr="00DF5F50" w:rsidRDefault="00540BFD" w:rsidP="001560FB">
            <w:pPr>
              <w:widowControl w:val="0"/>
              <w:autoSpaceDE w:val="0"/>
              <w:autoSpaceDN w:val="0"/>
              <w:adjustRightInd w:val="0"/>
              <w:spacing w:line="276" w:lineRule="auto"/>
              <w:jc w:val="both"/>
              <w:rPr>
                <w:sz w:val="22"/>
                <w:szCs w:val="22"/>
                <w:lang w:eastAsia="en-US"/>
              </w:rPr>
            </w:pPr>
          </w:p>
        </w:tc>
        <w:tc>
          <w:tcPr>
            <w:tcW w:w="2130" w:type="dxa"/>
            <w:vMerge/>
            <w:tcBorders>
              <w:top w:val="single" w:sz="2" w:space="0" w:color="000000"/>
              <w:left w:val="single" w:sz="2" w:space="0" w:color="000000"/>
              <w:bottom w:val="single" w:sz="2" w:space="0" w:color="000000"/>
              <w:right w:val="single" w:sz="2" w:space="0" w:color="000000"/>
            </w:tcBorders>
            <w:shd w:val="clear" w:color="auto" w:fill="auto"/>
          </w:tcPr>
          <w:p w14:paraId="5886F660" w14:textId="77777777" w:rsidR="00540BFD" w:rsidRPr="00DF5F50" w:rsidRDefault="00540BFD" w:rsidP="001560FB">
            <w:pPr>
              <w:widowControl w:val="0"/>
              <w:autoSpaceDE w:val="0"/>
              <w:autoSpaceDN w:val="0"/>
              <w:adjustRightInd w:val="0"/>
              <w:spacing w:line="276" w:lineRule="auto"/>
              <w:jc w:val="both"/>
              <w:rPr>
                <w:sz w:val="22"/>
                <w:szCs w:val="22"/>
                <w:lang w:eastAsia="en-US"/>
              </w:rPr>
            </w:pPr>
          </w:p>
        </w:tc>
        <w:tc>
          <w:tcPr>
            <w:tcW w:w="850" w:type="dxa"/>
            <w:vMerge w:val="restart"/>
            <w:tcBorders>
              <w:top w:val="single" w:sz="2" w:space="0" w:color="000000"/>
              <w:left w:val="single" w:sz="2" w:space="0" w:color="000000"/>
              <w:right w:val="single" w:sz="2" w:space="0" w:color="000000"/>
            </w:tcBorders>
            <w:shd w:val="clear" w:color="auto" w:fill="auto"/>
          </w:tcPr>
          <w:p w14:paraId="4CA6B098" w14:textId="77777777" w:rsidR="00540BFD" w:rsidRPr="00DF5F50" w:rsidRDefault="00540BFD" w:rsidP="00540BFD">
            <w:pPr>
              <w:widowControl w:val="0"/>
              <w:autoSpaceDE w:val="0"/>
              <w:autoSpaceDN w:val="0"/>
              <w:adjustRightInd w:val="0"/>
              <w:jc w:val="both"/>
              <w:rPr>
                <w:b/>
                <w:sz w:val="22"/>
                <w:szCs w:val="22"/>
                <w:lang w:eastAsia="en-US"/>
              </w:rPr>
            </w:pPr>
            <w:r w:rsidRPr="00DF5F50">
              <w:rPr>
                <w:b/>
                <w:sz w:val="22"/>
                <w:szCs w:val="22"/>
                <w:lang w:eastAsia="en-US"/>
              </w:rPr>
              <w:t xml:space="preserve">Всего </w:t>
            </w:r>
          </w:p>
          <w:p w14:paraId="31D18A64" w14:textId="77777777" w:rsidR="00540BFD" w:rsidRPr="00DF5F50" w:rsidRDefault="00540BFD" w:rsidP="00540BFD">
            <w:pPr>
              <w:widowControl w:val="0"/>
              <w:autoSpaceDE w:val="0"/>
              <w:autoSpaceDN w:val="0"/>
              <w:adjustRightInd w:val="0"/>
              <w:jc w:val="both"/>
              <w:rPr>
                <w:sz w:val="22"/>
                <w:szCs w:val="22"/>
                <w:lang w:eastAsia="en-US"/>
              </w:rPr>
            </w:pPr>
          </w:p>
        </w:tc>
        <w:tc>
          <w:tcPr>
            <w:tcW w:w="3260" w:type="dxa"/>
            <w:gridSpan w:val="3"/>
            <w:tcBorders>
              <w:top w:val="single" w:sz="2" w:space="0" w:color="000000"/>
              <w:left w:val="single" w:sz="2" w:space="0" w:color="000000"/>
              <w:bottom w:val="single" w:sz="2" w:space="0" w:color="000000"/>
              <w:right w:val="single" w:sz="2" w:space="0" w:color="000000"/>
            </w:tcBorders>
            <w:shd w:val="clear" w:color="auto" w:fill="auto"/>
          </w:tcPr>
          <w:p w14:paraId="4EB6E9A1" w14:textId="6F81DDD7" w:rsidR="00540BFD" w:rsidRPr="00312DDD" w:rsidRDefault="00540BFD" w:rsidP="00540BFD">
            <w:pPr>
              <w:widowControl w:val="0"/>
              <w:autoSpaceDE w:val="0"/>
              <w:autoSpaceDN w:val="0"/>
              <w:adjustRightInd w:val="0"/>
              <w:jc w:val="both"/>
              <w:rPr>
                <w:b/>
                <w:sz w:val="22"/>
                <w:szCs w:val="22"/>
                <w:lang w:eastAsia="en-US"/>
              </w:rPr>
            </w:pPr>
            <w:r>
              <w:rPr>
                <w:b/>
                <w:sz w:val="22"/>
                <w:szCs w:val="22"/>
                <w:lang w:eastAsia="en-US"/>
              </w:rPr>
              <w:t xml:space="preserve">Контактная работа - </w:t>
            </w:r>
            <w:r w:rsidRPr="00312DDD">
              <w:rPr>
                <w:b/>
                <w:sz w:val="22"/>
                <w:szCs w:val="22"/>
                <w:lang w:eastAsia="en-US"/>
              </w:rPr>
              <w:t>Аудиторная работа</w:t>
            </w:r>
          </w:p>
        </w:tc>
        <w:tc>
          <w:tcPr>
            <w:tcW w:w="852" w:type="dxa"/>
            <w:vMerge w:val="restart"/>
            <w:tcBorders>
              <w:top w:val="single" w:sz="2" w:space="0" w:color="000000"/>
              <w:left w:val="single" w:sz="2" w:space="0" w:color="000000"/>
              <w:right w:val="single" w:sz="4" w:space="0" w:color="auto"/>
            </w:tcBorders>
            <w:shd w:val="clear" w:color="auto" w:fill="auto"/>
          </w:tcPr>
          <w:p w14:paraId="5A2DB462" w14:textId="77777777" w:rsidR="00540BFD" w:rsidRPr="00312DDD" w:rsidRDefault="00540BFD" w:rsidP="00540BFD">
            <w:pPr>
              <w:widowControl w:val="0"/>
              <w:autoSpaceDE w:val="0"/>
              <w:autoSpaceDN w:val="0"/>
              <w:adjustRightInd w:val="0"/>
              <w:ind w:left="-104" w:right="-16" w:firstLine="104"/>
              <w:jc w:val="both"/>
              <w:rPr>
                <w:b/>
                <w:sz w:val="22"/>
                <w:szCs w:val="22"/>
                <w:lang w:eastAsia="en-US"/>
              </w:rPr>
            </w:pPr>
            <w:r w:rsidRPr="00312DDD">
              <w:rPr>
                <w:b/>
                <w:sz w:val="22"/>
                <w:szCs w:val="22"/>
                <w:lang w:eastAsia="en-US"/>
              </w:rPr>
              <w:t>Самостоятельная работа</w:t>
            </w:r>
          </w:p>
        </w:tc>
        <w:tc>
          <w:tcPr>
            <w:tcW w:w="3543" w:type="dxa"/>
            <w:vMerge/>
            <w:tcBorders>
              <w:left w:val="single" w:sz="4" w:space="0" w:color="auto"/>
              <w:right w:val="single" w:sz="4" w:space="0" w:color="auto"/>
            </w:tcBorders>
            <w:shd w:val="clear" w:color="auto" w:fill="auto"/>
          </w:tcPr>
          <w:p w14:paraId="266DE6D9" w14:textId="77777777" w:rsidR="00540BFD" w:rsidRPr="00DF5F50" w:rsidRDefault="00540BFD" w:rsidP="001560FB">
            <w:pPr>
              <w:widowControl w:val="0"/>
              <w:autoSpaceDE w:val="0"/>
              <w:autoSpaceDN w:val="0"/>
              <w:adjustRightInd w:val="0"/>
              <w:jc w:val="both"/>
              <w:rPr>
                <w:sz w:val="22"/>
                <w:szCs w:val="22"/>
                <w:lang w:eastAsia="en-US"/>
              </w:rPr>
            </w:pPr>
          </w:p>
        </w:tc>
      </w:tr>
      <w:tr w:rsidR="00540BFD" w:rsidRPr="00DF5F50" w14:paraId="08A17378" w14:textId="77777777" w:rsidTr="00797594">
        <w:trPr>
          <w:trHeight w:val="1"/>
          <w:jc w:val="center"/>
        </w:trPr>
        <w:tc>
          <w:tcPr>
            <w:tcW w:w="423" w:type="dxa"/>
            <w:vMerge/>
            <w:tcBorders>
              <w:top w:val="single" w:sz="2" w:space="0" w:color="000000"/>
              <w:left w:val="single" w:sz="2" w:space="0" w:color="000000"/>
              <w:bottom w:val="single" w:sz="2" w:space="0" w:color="000000"/>
              <w:right w:val="single" w:sz="2" w:space="0" w:color="000000"/>
            </w:tcBorders>
            <w:shd w:val="clear" w:color="auto" w:fill="auto"/>
          </w:tcPr>
          <w:p w14:paraId="1E8B0138" w14:textId="77777777" w:rsidR="00540BFD" w:rsidRPr="00DF5F50" w:rsidRDefault="00540BFD" w:rsidP="001560FB">
            <w:pPr>
              <w:widowControl w:val="0"/>
              <w:autoSpaceDE w:val="0"/>
              <w:autoSpaceDN w:val="0"/>
              <w:adjustRightInd w:val="0"/>
              <w:spacing w:line="276" w:lineRule="auto"/>
              <w:jc w:val="both"/>
              <w:rPr>
                <w:sz w:val="22"/>
                <w:szCs w:val="22"/>
                <w:lang w:eastAsia="en-US"/>
              </w:rPr>
            </w:pPr>
          </w:p>
        </w:tc>
        <w:tc>
          <w:tcPr>
            <w:tcW w:w="2130" w:type="dxa"/>
            <w:vMerge/>
            <w:tcBorders>
              <w:top w:val="single" w:sz="2" w:space="0" w:color="000000"/>
              <w:left w:val="single" w:sz="2" w:space="0" w:color="000000"/>
              <w:bottom w:val="single" w:sz="2" w:space="0" w:color="000000"/>
              <w:right w:val="single" w:sz="2" w:space="0" w:color="000000"/>
            </w:tcBorders>
            <w:shd w:val="clear" w:color="auto" w:fill="auto"/>
          </w:tcPr>
          <w:p w14:paraId="55BA94F6" w14:textId="77777777" w:rsidR="00540BFD" w:rsidRPr="00DF5F50" w:rsidRDefault="00540BFD" w:rsidP="001560FB">
            <w:pPr>
              <w:widowControl w:val="0"/>
              <w:autoSpaceDE w:val="0"/>
              <w:autoSpaceDN w:val="0"/>
              <w:adjustRightInd w:val="0"/>
              <w:spacing w:line="276" w:lineRule="auto"/>
              <w:jc w:val="both"/>
              <w:rPr>
                <w:sz w:val="22"/>
                <w:szCs w:val="22"/>
                <w:lang w:eastAsia="en-US"/>
              </w:rPr>
            </w:pPr>
          </w:p>
        </w:tc>
        <w:tc>
          <w:tcPr>
            <w:tcW w:w="850" w:type="dxa"/>
            <w:vMerge/>
            <w:tcBorders>
              <w:left w:val="single" w:sz="2" w:space="0" w:color="000000"/>
              <w:bottom w:val="single" w:sz="2" w:space="0" w:color="000000"/>
              <w:right w:val="single" w:sz="2" w:space="0" w:color="000000"/>
            </w:tcBorders>
            <w:shd w:val="clear" w:color="auto" w:fill="auto"/>
          </w:tcPr>
          <w:p w14:paraId="71F1967A" w14:textId="77777777" w:rsidR="00540BFD" w:rsidRPr="00DF5F50" w:rsidRDefault="00540BFD" w:rsidP="001560FB">
            <w:pPr>
              <w:widowControl w:val="0"/>
              <w:autoSpaceDE w:val="0"/>
              <w:autoSpaceDN w:val="0"/>
              <w:adjustRightInd w:val="0"/>
              <w:jc w:val="center"/>
              <w:rPr>
                <w:sz w:val="22"/>
                <w:szCs w:val="22"/>
                <w:lang w:eastAsia="en-US"/>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26C2DA" w14:textId="4891A1AA" w:rsidR="00540BFD" w:rsidRPr="00DF5F50" w:rsidRDefault="00540BFD" w:rsidP="000C7577">
            <w:pPr>
              <w:widowControl w:val="0"/>
              <w:autoSpaceDE w:val="0"/>
              <w:autoSpaceDN w:val="0"/>
              <w:adjustRightInd w:val="0"/>
              <w:jc w:val="both"/>
              <w:rPr>
                <w:sz w:val="22"/>
                <w:szCs w:val="22"/>
                <w:lang w:eastAsia="en-US"/>
              </w:rPr>
            </w:pPr>
            <w:r w:rsidRPr="00DF5F50">
              <w:rPr>
                <w:sz w:val="22"/>
                <w:szCs w:val="22"/>
              </w:rPr>
              <w:t>Общая</w:t>
            </w:r>
            <w:r>
              <w:rPr>
                <w:sz w:val="22"/>
                <w:szCs w:val="22"/>
              </w:rPr>
              <w:t xml:space="preserve">, в </w:t>
            </w:r>
            <w:proofErr w:type="spellStart"/>
            <w:r>
              <w:rPr>
                <w:sz w:val="22"/>
                <w:szCs w:val="22"/>
              </w:rPr>
              <w:t>т.ч</w:t>
            </w:r>
            <w:proofErr w:type="spellEnd"/>
            <w:r>
              <w:rPr>
                <w:sz w:val="22"/>
                <w:szCs w:val="22"/>
              </w:rPr>
              <w:t>.:</w:t>
            </w:r>
            <w:r w:rsidRPr="00DF5F50">
              <w:rPr>
                <w:sz w:val="22"/>
                <w:szCs w:val="22"/>
              </w:rPr>
              <w:t xml:space="preserve"> </w:t>
            </w:r>
          </w:p>
        </w:tc>
        <w:tc>
          <w:tcPr>
            <w:tcW w:w="99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0DFAD6" w14:textId="77777777" w:rsidR="00540BFD" w:rsidRPr="00DF5F50" w:rsidRDefault="00540BFD" w:rsidP="001560FB">
            <w:pPr>
              <w:widowControl w:val="0"/>
              <w:autoSpaceDE w:val="0"/>
              <w:autoSpaceDN w:val="0"/>
              <w:adjustRightInd w:val="0"/>
              <w:jc w:val="center"/>
              <w:rPr>
                <w:sz w:val="22"/>
                <w:szCs w:val="22"/>
                <w:lang w:eastAsia="en-US"/>
              </w:rPr>
            </w:pPr>
            <w:r w:rsidRPr="00DF5F50">
              <w:rPr>
                <w:sz w:val="22"/>
                <w:szCs w:val="22"/>
                <w:lang w:eastAsia="en-US"/>
              </w:rPr>
              <w:t>Лекции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vAlign w:val="center"/>
          </w:tcPr>
          <w:p w14:paraId="715CD52E" w14:textId="77777777" w:rsidR="00540BFD" w:rsidRPr="00DF5F50" w:rsidRDefault="00540BFD" w:rsidP="001560FB">
            <w:pPr>
              <w:widowControl w:val="0"/>
              <w:autoSpaceDE w:val="0"/>
              <w:autoSpaceDN w:val="0"/>
              <w:adjustRightInd w:val="0"/>
              <w:jc w:val="center"/>
              <w:rPr>
                <w:sz w:val="22"/>
                <w:szCs w:val="22"/>
                <w:lang w:eastAsia="en-US"/>
              </w:rPr>
            </w:pPr>
            <w:r w:rsidRPr="00DF5F50">
              <w:rPr>
                <w:sz w:val="22"/>
                <w:szCs w:val="22"/>
              </w:rPr>
              <w:t>Семинары, практические занятия</w:t>
            </w:r>
          </w:p>
        </w:tc>
        <w:tc>
          <w:tcPr>
            <w:tcW w:w="852" w:type="dxa"/>
            <w:vMerge/>
            <w:tcBorders>
              <w:left w:val="single" w:sz="2" w:space="0" w:color="000000"/>
              <w:bottom w:val="single" w:sz="2" w:space="0" w:color="000000"/>
              <w:right w:val="single" w:sz="4" w:space="0" w:color="auto"/>
            </w:tcBorders>
            <w:shd w:val="clear" w:color="auto" w:fill="auto"/>
            <w:vAlign w:val="center"/>
          </w:tcPr>
          <w:p w14:paraId="5B6BB37F" w14:textId="77777777" w:rsidR="00540BFD" w:rsidRPr="00DF5F50" w:rsidRDefault="00540BFD" w:rsidP="001560FB">
            <w:pPr>
              <w:widowControl w:val="0"/>
              <w:autoSpaceDE w:val="0"/>
              <w:autoSpaceDN w:val="0"/>
              <w:adjustRightInd w:val="0"/>
              <w:spacing w:line="276" w:lineRule="auto"/>
              <w:jc w:val="center"/>
              <w:rPr>
                <w:sz w:val="22"/>
                <w:szCs w:val="22"/>
                <w:lang w:eastAsia="en-US"/>
              </w:rPr>
            </w:pPr>
          </w:p>
        </w:tc>
        <w:tc>
          <w:tcPr>
            <w:tcW w:w="3543" w:type="dxa"/>
            <w:vMerge/>
            <w:tcBorders>
              <w:left w:val="single" w:sz="4" w:space="0" w:color="auto"/>
              <w:bottom w:val="single" w:sz="4" w:space="0" w:color="auto"/>
              <w:right w:val="single" w:sz="4" w:space="0" w:color="auto"/>
            </w:tcBorders>
            <w:shd w:val="clear" w:color="auto" w:fill="auto"/>
          </w:tcPr>
          <w:p w14:paraId="4DD1E740" w14:textId="77777777" w:rsidR="00540BFD" w:rsidRPr="00DF5F50" w:rsidRDefault="00540BFD" w:rsidP="001560FB">
            <w:pPr>
              <w:widowControl w:val="0"/>
              <w:autoSpaceDE w:val="0"/>
              <w:autoSpaceDN w:val="0"/>
              <w:adjustRightInd w:val="0"/>
              <w:jc w:val="both"/>
              <w:rPr>
                <w:sz w:val="22"/>
                <w:szCs w:val="22"/>
                <w:lang w:eastAsia="en-US"/>
              </w:rPr>
            </w:pPr>
          </w:p>
        </w:tc>
      </w:tr>
      <w:tr w:rsidR="008D61C0" w:rsidRPr="00DF5F50" w14:paraId="02EE4268" w14:textId="77777777" w:rsidTr="00797594">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34D787AE" w14:textId="77777777" w:rsidR="008D61C0" w:rsidRPr="00DF5F50" w:rsidRDefault="008D61C0" w:rsidP="001560FB">
            <w:pPr>
              <w:widowControl w:val="0"/>
              <w:autoSpaceDE w:val="0"/>
              <w:autoSpaceDN w:val="0"/>
              <w:adjustRightInd w:val="0"/>
              <w:jc w:val="center"/>
              <w:rPr>
                <w:sz w:val="22"/>
                <w:szCs w:val="22"/>
                <w:lang w:eastAsia="en-US"/>
              </w:rPr>
            </w:pPr>
            <w:r w:rsidRPr="00DF5F50">
              <w:rPr>
                <w:sz w:val="22"/>
                <w:szCs w:val="22"/>
                <w:lang w:eastAsia="en-US"/>
              </w:rPr>
              <w:t>1</w:t>
            </w:r>
          </w:p>
        </w:tc>
        <w:tc>
          <w:tcPr>
            <w:tcW w:w="2130" w:type="dxa"/>
            <w:tcBorders>
              <w:top w:val="single" w:sz="2" w:space="0" w:color="000000"/>
              <w:left w:val="single" w:sz="2" w:space="0" w:color="000000"/>
              <w:bottom w:val="single" w:sz="2" w:space="0" w:color="000000"/>
              <w:right w:val="single" w:sz="2" w:space="0" w:color="000000"/>
            </w:tcBorders>
            <w:shd w:val="clear" w:color="auto" w:fill="auto"/>
          </w:tcPr>
          <w:p w14:paraId="113CBF51" w14:textId="48A7A868" w:rsidR="008D61C0" w:rsidRPr="00DF5F50" w:rsidRDefault="008772D9" w:rsidP="002135F5">
            <w:pPr>
              <w:widowControl w:val="0"/>
              <w:suppressAutoHyphens/>
              <w:jc w:val="both"/>
            </w:pPr>
            <w:r w:rsidRPr="00DD1F29">
              <w:t>Тема 1.</w:t>
            </w:r>
            <w:r w:rsidRPr="00DD1F29">
              <w:rPr>
                <w:b/>
              </w:rPr>
              <w:t xml:space="preserve"> </w:t>
            </w:r>
            <w:r w:rsidR="00967427" w:rsidRPr="00967427">
              <w:t>Общие положения о праве интеллектуальной собственности</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6284399A" w14:textId="299E527F" w:rsidR="008D61C0" w:rsidRPr="00B95C36" w:rsidRDefault="00962EC1" w:rsidP="001560FB">
            <w:pPr>
              <w:widowControl w:val="0"/>
              <w:jc w:val="center"/>
              <w:rPr>
                <w:sz w:val="22"/>
                <w:szCs w:val="22"/>
              </w:rPr>
            </w:pPr>
            <w:r>
              <w:rPr>
                <w:sz w:val="22"/>
                <w:szCs w:val="22"/>
              </w:rPr>
              <w:t>16</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05A2A51C" w14:textId="50BA72D3" w:rsidR="008D61C0" w:rsidRPr="00B95C36" w:rsidRDefault="008C7D00" w:rsidP="001560FB">
            <w:pPr>
              <w:widowControl w:val="0"/>
              <w:jc w:val="center"/>
              <w:rPr>
                <w:sz w:val="22"/>
                <w:szCs w:val="22"/>
              </w:rPr>
            </w:pPr>
            <w:r>
              <w:rPr>
                <w:sz w:val="22"/>
                <w:szCs w:val="22"/>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4BA4E6AF" w14:textId="23138C67" w:rsidR="008D61C0" w:rsidRPr="00B95C36" w:rsidRDefault="008C7D00" w:rsidP="001560FB">
            <w:pPr>
              <w:widowControl w:val="0"/>
              <w:jc w:val="center"/>
              <w:rPr>
                <w:sz w:val="22"/>
                <w:szCs w:val="22"/>
              </w:rPr>
            </w:pPr>
            <w:r>
              <w:rPr>
                <w:sz w:val="22"/>
                <w:szCs w:val="22"/>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32944E" w14:textId="4E89C327" w:rsidR="008D61C0" w:rsidRPr="00B95C36" w:rsidRDefault="008C7D00" w:rsidP="001560FB">
            <w:pPr>
              <w:widowControl w:val="0"/>
              <w:jc w:val="center"/>
              <w:rPr>
                <w:sz w:val="22"/>
                <w:szCs w:val="22"/>
              </w:rPr>
            </w:pPr>
            <w:r>
              <w:rPr>
                <w:sz w:val="22"/>
                <w:szCs w:val="22"/>
              </w:rPr>
              <w:t>2</w:t>
            </w:r>
          </w:p>
        </w:tc>
        <w:tc>
          <w:tcPr>
            <w:tcW w:w="852" w:type="dxa"/>
            <w:tcBorders>
              <w:top w:val="single" w:sz="2" w:space="0" w:color="000000"/>
              <w:left w:val="single" w:sz="4" w:space="0" w:color="auto"/>
              <w:bottom w:val="single" w:sz="2" w:space="0" w:color="000000"/>
              <w:right w:val="single" w:sz="4" w:space="0" w:color="auto"/>
            </w:tcBorders>
            <w:shd w:val="clear" w:color="auto" w:fill="auto"/>
          </w:tcPr>
          <w:p w14:paraId="0CB4283D" w14:textId="030B643B" w:rsidR="008D61C0" w:rsidRPr="00B95C36" w:rsidRDefault="00962EC1" w:rsidP="001560FB">
            <w:pPr>
              <w:widowControl w:val="0"/>
              <w:jc w:val="center"/>
              <w:rPr>
                <w:sz w:val="22"/>
                <w:szCs w:val="22"/>
              </w:rPr>
            </w:pPr>
            <w:r>
              <w:rPr>
                <w:sz w:val="22"/>
                <w:szCs w:val="22"/>
              </w:rPr>
              <w:t>1</w:t>
            </w:r>
            <w:r w:rsidR="008D61C0" w:rsidRPr="00B95C36">
              <w:rPr>
                <w:sz w:val="22"/>
                <w:szCs w:val="22"/>
              </w:rPr>
              <w:t>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1AB205A" w14:textId="77777777" w:rsidR="008D61C0" w:rsidRPr="00DF5F50" w:rsidRDefault="008D61C0" w:rsidP="001560FB">
            <w:pPr>
              <w:widowControl w:val="0"/>
              <w:tabs>
                <w:tab w:val="left" w:pos="993"/>
              </w:tabs>
              <w:jc w:val="both"/>
              <w:rPr>
                <w:bCs/>
              </w:rPr>
            </w:pPr>
            <w:r w:rsidRPr="00DF5F50">
              <w:rPr>
                <w:bCs/>
              </w:rPr>
              <w:t>Опрос, анализ</w:t>
            </w:r>
          </w:p>
          <w:p w14:paraId="7D04F4BC" w14:textId="77777777" w:rsidR="008D61C0" w:rsidRPr="00DF5F50" w:rsidRDefault="008D61C0" w:rsidP="001560FB">
            <w:pPr>
              <w:widowControl w:val="0"/>
              <w:tabs>
                <w:tab w:val="left" w:pos="993"/>
              </w:tabs>
              <w:jc w:val="both"/>
              <w:rPr>
                <w:bCs/>
              </w:rPr>
            </w:pPr>
            <w:r w:rsidRPr="00DF5F50">
              <w:rPr>
                <w:bCs/>
              </w:rPr>
              <w:t>нормативно-правовых</w:t>
            </w:r>
          </w:p>
          <w:p w14:paraId="76785F55" w14:textId="187BCAA6" w:rsidR="008D61C0" w:rsidRPr="00DF5F50" w:rsidRDefault="008D61C0" w:rsidP="001560FB">
            <w:pPr>
              <w:widowControl w:val="0"/>
              <w:tabs>
                <w:tab w:val="left" w:pos="993"/>
              </w:tabs>
              <w:jc w:val="both"/>
              <w:rPr>
                <w:b/>
                <w:bCs/>
                <w:iCs/>
                <w:lang w:eastAsia="en-US"/>
              </w:rPr>
            </w:pPr>
            <w:r>
              <w:rPr>
                <w:bCs/>
              </w:rPr>
              <w:t>ак</w:t>
            </w:r>
            <w:r w:rsidRPr="00DF5F50">
              <w:rPr>
                <w:bCs/>
              </w:rPr>
              <w:t>тов и</w:t>
            </w:r>
            <w:r>
              <w:rPr>
                <w:bCs/>
              </w:rPr>
              <w:t xml:space="preserve"> </w:t>
            </w:r>
            <w:r w:rsidRPr="00DF5F50">
              <w:rPr>
                <w:bCs/>
              </w:rPr>
              <w:t>судебной практики, выполнение практико-ориентированных заданий,</w:t>
            </w:r>
            <w:r>
              <w:t xml:space="preserve"> </w:t>
            </w:r>
            <w:r w:rsidRPr="00593446">
              <w:rPr>
                <w:bCs/>
              </w:rPr>
              <w:t>решение ситуативных задач, презентации студентов с последующим обсуждением.</w:t>
            </w:r>
          </w:p>
        </w:tc>
      </w:tr>
      <w:tr w:rsidR="008D61C0" w:rsidRPr="00DF5F50" w14:paraId="3152B038" w14:textId="77777777" w:rsidTr="00797594">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09765372" w14:textId="77777777" w:rsidR="008D61C0" w:rsidRPr="00DF5F50" w:rsidRDefault="008D61C0" w:rsidP="001560FB">
            <w:pPr>
              <w:widowControl w:val="0"/>
              <w:autoSpaceDE w:val="0"/>
              <w:autoSpaceDN w:val="0"/>
              <w:adjustRightInd w:val="0"/>
              <w:jc w:val="center"/>
              <w:rPr>
                <w:sz w:val="22"/>
                <w:szCs w:val="22"/>
                <w:lang w:eastAsia="en-US"/>
              </w:rPr>
            </w:pPr>
            <w:r w:rsidRPr="00DF5F50">
              <w:rPr>
                <w:sz w:val="22"/>
                <w:szCs w:val="22"/>
                <w:lang w:eastAsia="en-US"/>
              </w:rPr>
              <w:t>2</w:t>
            </w:r>
          </w:p>
        </w:tc>
        <w:tc>
          <w:tcPr>
            <w:tcW w:w="2130" w:type="dxa"/>
            <w:tcBorders>
              <w:top w:val="single" w:sz="2" w:space="0" w:color="000000"/>
              <w:left w:val="single" w:sz="2" w:space="0" w:color="000000"/>
              <w:bottom w:val="single" w:sz="2" w:space="0" w:color="000000"/>
              <w:right w:val="single" w:sz="2" w:space="0" w:color="000000"/>
            </w:tcBorders>
            <w:shd w:val="clear" w:color="auto" w:fill="auto"/>
          </w:tcPr>
          <w:p w14:paraId="7FB8C202" w14:textId="62F48B66" w:rsidR="008D61C0" w:rsidRDefault="008D61C0" w:rsidP="001560FB">
            <w:pPr>
              <w:widowControl w:val="0"/>
              <w:shd w:val="clear" w:color="auto" w:fill="FFFFFF"/>
              <w:tabs>
                <w:tab w:val="left" w:pos="3969"/>
              </w:tabs>
              <w:suppressAutoHyphens/>
              <w:autoSpaceDE w:val="0"/>
              <w:autoSpaceDN w:val="0"/>
              <w:adjustRightInd w:val="0"/>
              <w:contextualSpacing/>
            </w:pPr>
            <w:r w:rsidRPr="00DF5F50">
              <w:rPr>
                <w:bCs/>
              </w:rPr>
              <w:t xml:space="preserve">Тема 2. </w:t>
            </w:r>
            <w:r w:rsidR="00967427">
              <w:rPr>
                <w:bCs/>
              </w:rPr>
              <w:t>Интеллектуальные права</w:t>
            </w:r>
            <w:r w:rsidRPr="00DF5F50">
              <w:t xml:space="preserve"> </w:t>
            </w:r>
          </w:p>
          <w:p w14:paraId="1B6BF0B8" w14:textId="05108167" w:rsidR="008D61C0" w:rsidRPr="00DF5F50" w:rsidRDefault="008D61C0" w:rsidP="002135F5">
            <w:pPr>
              <w:jc w:val="both"/>
              <w:rPr>
                <w:bCs/>
              </w:rPr>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16FE8513" w14:textId="39A8426B" w:rsidR="008D61C0" w:rsidRPr="00B95C36" w:rsidRDefault="00962EC1" w:rsidP="001560FB">
            <w:pPr>
              <w:widowControl w:val="0"/>
              <w:jc w:val="center"/>
              <w:rPr>
                <w:sz w:val="22"/>
                <w:szCs w:val="22"/>
              </w:rPr>
            </w:pPr>
            <w:r>
              <w:rPr>
                <w:sz w:val="22"/>
                <w:szCs w:val="22"/>
              </w:rPr>
              <w:t>16</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3D43E402" w14:textId="63F1431B" w:rsidR="008D61C0" w:rsidRPr="00B95C36" w:rsidRDefault="00962EC1" w:rsidP="00260608">
            <w:pPr>
              <w:widowControl w:val="0"/>
              <w:jc w:val="center"/>
              <w:rPr>
                <w:sz w:val="22"/>
                <w:szCs w:val="22"/>
              </w:rPr>
            </w:pPr>
            <w:r>
              <w:rPr>
                <w:sz w:val="22"/>
                <w:szCs w:val="22"/>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708F0876" w14:textId="772F59C3" w:rsidR="008D61C0" w:rsidRPr="00B95C36" w:rsidRDefault="008C7D00" w:rsidP="001560FB">
            <w:pPr>
              <w:widowControl w:val="0"/>
              <w:jc w:val="center"/>
              <w:rPr>
                <w:sz w:val="22"/>
                <w:szCs w:val="22"/>
              </w:rPr>
            </w:pPr>
            <w:r>
              <w:rPr>
                <w:sz w:val="22"/>
                <w:szCs w:val="22"/>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449665" w14:textId="031212EE" w:rsidR="008D61C0" w:rsidRPr="00B95C36" w:rsidRDefault="008C7D00" w:rsidP="001560FB">
            <w:pPr>
              <w:widowControl w:val="0"/>
              <w:jc w:val="center"/>
              <w:rPr>
                <w:sz w:val="22"/>
                <w:szCs w:val="22"/>
              </w:rPr>
            </w:pPr>
            <w:r>
              <w:rPr>
                <w:sz w:val="22"/>
                <w:szCs w:val="22"/>
              </w:rPr>
              <w:t>2</w:t>
            </w:r>
          </w:p>
        </w:tc>
        <w:tc>
          <w:tcPr>
            <w:tcW w:w="852" w:type="dxa"/>
            <w:tcBorders>
              <w:top w:val="single" w:sz="2" w:space="0" w:color="000000"/>
              <w:left w:val="single" w:sz="4" w:space="0" w:color="auto"/>
              <w:bottom w:val="single" w:sz="2" w:space="0" w:color="000000"/>
              <w:right w:val="single" w:sz="4" w:space="0" w:color="auto"/>
            </w:tcBorders>
            <w:shd w:val="clear" w:color="auto" w:fill="auto"/>
          </w:tcPr>
          <w:p w14:paraId="69317ABB" w14:textId="4E0300EF" w:rsidR="008D61C0" w:rsidRPr="00B95C36" w:rsidRDefault="00962EC1" w:rsidP="001560FB">
            <w:pPr>
              <w:widowControl w:val="0"/>
              <w:jc w:val="center"/>
              <w:rPr>
                <w:sz w:val="22"/>
                <w:szCs w:val="22"/>
              </w:rPr>
            </w:pPr>
            <w:r>
              <w:rPr>
                <w:sz w:val="22"/>
                <w:szCs w:val="22"/>
              </w:rPr>
              <w:t>12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BAB569F" w14:textId="77777777" w:rsidR="008D61C0" w:rsidRPr="00DF5F50" w:rsidRDefault="008D61C0" w:rsidP="001560FB">
            <w:pPr>
              <w:widowControl w:val="0"/>
              <w:tabs>
                <w:tab w:val="left" w:pos="993"/>
              </w:tabs>
              <w:jc w:val="both"/>
              <w:rPr>
                <w:position w:val="2"/>
              </w:rPr>
            </w:pPr>
            <w:r w:rsidRPr="00DF5F50">
              <w:rPr>
                <w:position w:val="2"/>
              </w:rPr>
              <w:t>Многосторонняя коммуникация, анализ</w:t>
            </w:r>
          </w:p>
          <w:p w14:paraId="5726E84E" w14:textId="77777777" w:rsidR="008D61C0" w:rsidRPr="00DF5F50" w:rsidRDefault="008D61C0" w:rsidP="001560FB">
            <w:pPr>
              <w:widowControl w:val="0"/>
              <w:tabs>
                <w:tab w:val="left" w:pos="993"/>
              </w:tabs>
              <w:jc w:val="both"/>
              <w:rPr>
                <w:position w:val="2"/>
              </w:rPr>
            </w:pPr>
            <w:r w:rsidRPr="00DF5F50">
              <w:rPr>
                <w:position w:val="2"/>
              </w:rPr>
              <w:t>нормативно-правовых</w:t>
            </w:r>
          </w:p>
          <w:p w14:paraId="2A3E410F" w14:textId="2240F8C9" w:rsidR="008D61C0" w:rsidRPr="00853160" w:rsidRDefault="008D61C0" w:rsidP="001560FB">
            <w:pPr>
              <w:widowControl w:val="0"/>
              <w:tabs>
                <w:tab w:val="left" w:pos="993"/>
              </w:tabs>
              <w:jc w:val="both"/>
              <w:rPr>
                <w:bCs/>
              </w:rPr>
            </w:pPr>
            <w:r>
              <w:rPr>
                <w:bCs/>
              </w:rPr>
              <w:t>ак</w:t>
            </w:r>
            <w:r w:rsidRPr="00DF5F50">
              <w:rPr>
                <w:bCs/>
              </w:rPr>
              <w:t>тов</w:t>
            </w:r>
            <w:r>
              <w:t xml:space="preserve"> </w:t>
            </w:r>
            <w:r w:rsidRPr="00593446">
              <w:rPr>
                <w:bCs/>
              </w:rPr>
              <w:t>и судебной практики, выполнение практико-ориентированных заданий, решение ситуативных задач, работа в малых группах.</w:t>
            </w:r>
          </w:p>
        </w:tc>
      </w:tr>
      <w:tr w:rsidR="008D61C0" w:rsidRPr="00DF5F50" w14:paraId="3A515241" w14:textId="77777777" w:rsidTr="00797594">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4C3F3108" w14:textId="77777777" w:rsidR="008D61C0" w:rsidRPr="00DF5F50" w:rsidRDefault="008D61C0" w:rsidP="001560FB">
            <w:pPr>
              <w:widowControl w:val="0"/>
              <w:autoSpaceDE w:val="0"/>
              <w:autoSpaceDN w:val="0"/>
              <w:adjustRightInd w:val="0"/>
              <w:jc w:val="center"/>
              <w:rPr>
                <w:sz w:val="22"/>
                <w:szCs w:val="22"/>
                <w:lang w:eastAsia="en-US"/>
              </w:rPr>
            </w:pPr>
            <w:r w:rsidRPr="00DF5F50">
              <w:rPr>
                <w:sz w:val="22"/>
                <w:szCs w:val="22"/>
                <w:lang w:eastAsia="en-US"/>
              </w:rPr>
              <w:lastRenderedPageBreak/>
              <w:t>3</w:t>
            </w:r>
          </w:p>
        </w:tc>
        <w:tc>
          <w:tcPr>
            <w:tcW w:w="2130" w:type="dxa"/>
            <w:tcBorders>
              <w:top w:val="single" w:sz="2" w:space="0" w:color="000000"/>
              <w:left w:val="single" w:sz="2" w:space="0" w:color="000000"/>
              <w:bottom w:val="single" w:sz="2" w:space="0" w:color="000000"/>
              <w:right w:val="single" w:sz="2" w:space="0" w:color="000000"/>
            </w:tcBorders>
            <w:shd w:val="clear" w:color="auto" w:fill="auto"/>
          </w:tcPr>
          <w:p w14:paraId="2F48CDD5" w14:textId="634302D2" w:rsidR="008D61C0" w:rsidRPr="00DF5F50" w:rsidRDefault="008D61C0" w:rsidP="001560FB">
            <w:pPr>
              <w:widowControl w:val="0"/>
              <w:shd w:val="clear" w:color="auto" w:fill="FFFFFF"/>
              <w:tabs>
                <w:tab w:val="left" w:pos="3969"/>
              </w:tabs>
              <w:suppressAutoHyphens/>
              <w:autoSpaceDE w:val="0"/>
              <w:autoSpaceDN w:val="0"/>
              <w:adjustRightInd w:val="0"/>
              <w:contextualSpacing/>
              <w:jc w:val="both"/>
            </w:pPr>
            <w:r w:rsidRPr="00DF5F50">
              <w:t xml:space="preserve">Тема 3. </w:t>
            </w:r>
            <w:r w:rsidR="00967427">
              <w:t>Распоряжение интеллектуальными правами</w:t>
            </w:r>
          </w:p>
          <w:p w14:paraId="170D3AA0" w14:textId="0540D33E" w:rsidR="008D61C0" w:rsidRPr="00DF5F50" w:rsidRDefault="008D61C0" w:rsidP="001560FB">
            <w:pPr>
              <w:widowControl w:val="0"/>
              <w:shd w:val="clear" w:color="auto" w:fill="FFFFFF"/>
              <w:tabs>
                <w:tab w:val="left" w:pos="3969"/>
              </w:tabs>
              <w:suppressAutoHyphens/>
              <w:autoSpaceDE w:val="0"/>
              <w:autoSpaceDN w:val="0"/>
              <w:adjustRightInd w:val="0"/>
              <w:contextualSpacing/>
              <w:jc w:val="both"/>
              <w:rPr>
                <w:bCs/>
              </w:rPr>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718EC238" w14:textId="16BE90DF" w:rsidR="008D61C0" w:rsidRPr="00B95C36" w:rsidRDefault="008D61C0" w:rsidP="001560FB">
            <w:r w:rsidRPr="00B95C36">
              <w:t xml:space="preserve"> </w:t>
            </w:r>
            <w:r w:rsidR="00962EC1">
              <w:t xml:space="preserve">  18</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0CBDE418" w14:textId="30C29169" w:rsidR="008D61C0" w:rsidRPr="00B95C36" w:rsidRDefault="008C7D00" w:rsidP="001560FB">
            <w:pPr>
              <w:widowControl w:val="0"/>
              <w:jc w:val="center"/>
              <w:rPr>
                <w:sz w:val="22"/>
                <w:szCs w:val="22"/>
              </w:rPr>
            </w:pPr>
            <w:r>
              <w:rPr>
                <w:sz w:val="22"/>
                <w:szCs w:val="22"/>
              </w:rPr>
              <w:t>6</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6BE42909" w14:textId="5A13CD21" w:rsidR="008D61C0" w:rsidRPr="00B95C36" w:rsidRDefault="008C7D00" w:rsidP="001560FB">
            <w:pPr>
              <w:widowControl w:val="0"/>
              <w:jc w:val="center"/>
              <w:rPr>
                <w:sz w:val="22"/>
                <w:szCs w:val="22"/>
              </w:rPr>
            </w:pPr>
            <w:r>
              <w:rPr>
                <w:sz w:val="22"/>
                <w:szCs w:val="22"/>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72094" w14:textId="55B4CEC3" w:rsidR="008D61C0" w:rsidRPr="00B95C36" w:rsidRDefault="008C7D00" w:rsidP="001560FB">
            <w:pPr>
              <w:widowControl w:val="0"/>
              <w:jc w:val="center"/>
              <w:rPr>
                <w:sz w:val="22"/>
                <w:szCs w:val="22"/>
              </w:rPr>
            </w:pPr>
            <w:r>
              <w:rPr>
                <w:sz w:val="22"/>
                <w:szCs w:val="22"/>
              </w:rPr>
              <w:t>2</w:t>
            </w:r>
          </w:p>
        </w:tc>
        <w:tc>
          <w:tcPr>
            <w:tcW w:w="852" w:type="dxa"/>
            <w:tcBorders>
              <w:top w:val="single" w:sz="2" w:space="0" w:color="000000"/>
              <w:left w:val="single" w:sz="4" w:space="0" w:color="auto"/>
              <w:bottom w:val="single" w:sz="2" w:space="0" w:color="000000"/>
              <w:right w:val="single" w:sz="4" w:space="0" w:color="auto"/>
            </w:tcBorders>
            <w:shd w:val="clear" w:color="auto" w:fill="auto"/>
          </w:tcPr>
          <w:p w14:paraId="112BE482" w14:textId="5EECC241" w:rsidR="008D61C0" w:rsidRPr="00B95C36" w:rsidRDefault="00962EC1" w:rsidP="001560FB">
            <w:pPr>
              <w:widowControl w:val="0"/>
              <w:jc w:val="center"/>
              <w:rPr>
                <w:sz w:val="22"/>
                <w:szCs w:val="22"/>
              </w:rPr>
            </w:pPr>
            <w:r>
              <w:rPr>
                <w:sz w:val="22"/>
                <w:szCs w:val="22"/>
              </w:rPr>
              <w:t>12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C80992F" w14:textId="0E23BAD4" w:rsidR="008D61C0" w:rsidRPr="00DF5F50" w:rsidRDefault="008D61C0" w:rsidP="001560FB">
            <w:pPr>
              <w:widowControl w:val="0"/>
              <w:tabs>
                <w:tab w:val="left" w:pos="993"/>
              </w:tabs>
              <w:jc w:val="both"/>
              <w:rPr>
                <w:position w:val="2"/>
              </w:rPr>
            </w:pPr>
            <w:r w:rsidRPr="00DF5F50">
              <w:rPr>
                <w:position w:val="2"/>
              </w:rPr>
              <w:t>Опрос, анализ</w:t>
            </w:r>
          </w:p>
          <w:p w14:paraId="6C81AAB0" w14:textId="77777777" w:rsidR="008D61C0" w:rsidRPr="00DF5F50" w:rsidRDefault="008D61C0" w:rsidP="001560FB">
            <w:pPr>
              <w:widowControl w:val="0"/>
              <w:tabs>
                <w:tab w:val="left" w:pos="993"/>
              </w:tabs>
              <w:jc w:val="both"/>
              <w:rPr>
                <w:position w:val="2"/>
              </w:rPr>
            </w:pPr>
            <w:r w:rsidRPr="00DF5F50">
              <w:rPr>
                <w:position w:val="2"/>
              </w:rPr>
              <w:t>нормативно-правовых</w:t>
            </w:r>
          </w:p>
          <w:p w14:paraId="0ECB04DC" w14:textId="2A7373CA" w:rsidR="008D61C0" w:rsidRPr="00DF5F50" w:rsidRDefault="008D61C0" w:rsidP="001560FB">
            <w:pPr>
              <w:widowControl w:val="0"/>
              <w:tabs>
                <w:tab w:val="left" w:pos="993"/>
              </w:tabs>
              <w:jc w:val="both"/>
              <w:rPr>
                <w:position w:val="2"/>
              </w:rPr>
            </w:pPr>
            <w:r w:rsidRPr="00593446">
              <w:rPr>
                <w:position w:val="2"/>
              </w:rPr>
              <w:t xml:space="preserve">актов </w:t>
            </w:r>
            <w:r w:rsidRPr="00DF5F50">
              <w:rPr>
                <w:position w:val="2"/>
              </w:rPr>
              <w:t>и</w:t>
            </w:r>
            <w:r>
              <w:rPr>
                <w:position w:val="2"/>
              </w:rPr>
              <w:t xml:space="preserve"> </w:t>
            </w:r>
            <w:r w:rsidRPr="00DF5F50">
              <w:rPr>
                <w:position w:val="2"/>
              </w:rPr>
              <w:t>судебной практики,</w:t>
            </w:r>
            <w:r w:rsidRPr="00DF5F50">
              <w:t xml:space="preserve"> </w:t>
            </w:r>
            <w:r w:rsidRPr="00DF5F50">
              <w:rPr>
                <w:position w:val="2"/>
              </w:rPr>
              <w:t>составление</w:t>
            </w:r>
          </w:p>
          <w:p w14:paraId="1D8631FB" w14:textId="77777777" w:rsidR="008D61C0" w:rsidRPr="00DF5F50" w:rsidRDefault="008D61C0" w:rsidP="001560FB">
            <w:pPr>
              <w:widowControl w:val="0"/>
              <w:tabs>
                <w:tab w:val="left" w:pos="993"/>
              </w:tabs>
              <w:jc w:val="both"/>
              <w:rPr>
                <w:position w:val="2"/>
              </w:rPr>
            </w:pPr>
            <w:r w:rsidRPr="00DF5F50">
              <w:rPr>
                <w:position w:val="2"/>
              </w:rPr>
              <w:t>юридических</w:t>
            </w:r>
          </w:p>
          <w:p w14:paraId="5BE9FB0F" w14:textId="2149CD28" w:rsidR="008D61C0" w:rsidRPr="00DF5F50" w:rsidRDefault="008D61C0" w:rsidP="001560FB">
            <w:pPr>
              <w:widowControl w:val="0"/>
              <w:tabs>
                <w:tab w:val="left" w:pos="993"/>
              </w:tabs>
              <w:jc w:val="both"/>
              <w:rPr>
                <w:b/>
                <w:bCs/>
                <w:iCs/>
                <w:lang w:eastAsia="en-US"/>
              </w:rPr>
            </w:pPr>
            <w:r w:rsidRPr="00DF5F50">
              <w:rPr>
                <w:position w:val="2"/>
              </w:rPr>
              <w:t xml:space="preserve">документов, </w:t>
            </w:r>
            <w:r w:rsidRPr="00593446">
              <w:rPr>
                <w:position w:val="2"/>
              </w:rPr>
              <w:t>выполнение практико-ориентированных заданий,</w:t>
            </w:r>
            <w:r>
              <w:rPr>
                <w:position w:val="2"/>
              </w:rPr>
              <w:t xml:space="preserve"> </w:t>
            </w:r>
            <w:r w:rsidRPr="00DF5F50">
              <w:rPr>
                <w:position w:val="2"/>
              </w:rPr>
              <w:t>решение ситуативных задач, работа в малых группах.</w:t>
            </w:r>
          </w:p>
        </w:tc>
      </w:tr>
      <w:tr w:rsidR="008D61C0" w:rsidRPr="00DF5F50" w14:paraId="1ABDCE6F" w14:textId="77777777" w:rsidTr="00797594">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5CCD5F5A" w14:textId="77777777" w:rsidR="008D61C0" w:rsidRPr="00DF5F50" w:rsidRDefault="008D61C0" w:rsidP="001560FB">
            <w:pPr>
              <w:widowControl w:val="0"/>
              <w:autoSpaceDE w:val="0"/>
              <w:autoSpaceDN w:val="0"/>
              <w:adjustRightInd w:val="0"/>
              <w:jc w:val="center"/>
              <w:rPr>
                <w:sz w:val="22"/>
                <w:szCs w:val="22"/>
                <w:lang w:eastAsia="en-US"/>
              </w:rPr>
            </w:pPr>
            <w:r w:rsidRPr="00DF5F50">
              <w:rPr>
                <w:sz w:val="22"/>
                <w:szCs w:val="22"/>
                <w:lang w:eastAsia="en-US"/>
              </w:rPr>
              <w:t>4</w:t>
            </w:r>
          </w:p>
        </w:tc>
        <w:tc>
          <w:tcPr>
            <w:tcW w:w="2130" w:type="dxa"/>
            <w:tcBorders>
              <w:top w:val="single" w:sz="2" w:space="0" w:color="000000"/>
              <w:left w:val="single" w:sz="2" w:space="0" w:color="000000"/>
              <w:bottom w:val="single" w:sz="2" w:space="0" w:color="000000"/>
              <w:right w:val="single" w:sz="2" w:space="0" w:color="000000"/>
            </w:tcBorders>
            <w:shd w:val="clear" w:color="auto" w:fill="auto"/>
          </w:tcPr>
          <w:p w14:paraId="4DCFF46F" w14:textId="686332AB" w:rsidR="008D61C0" w:rsidRPr="00DF5F50" w:rsidRDefault="008D61C0" w:rsidP="001560FB">
            <w:pPr>
              <w:widowControl w:val="0"/>
              <w:shd w:val="clear" w:color="auto" w:fill="FFFFFF"/>
              <w:tabs>
                <w:tab w:val="left" w:pos="3969"/>
              </w:tabs>
              <w:suppressAutoHyphens/>
              <w:autoSpaceDE w:val="0"/>
              <w:autoSpaceDN w:val="0"/>
              <w:adjustRightInd w:val="0"/>
              <w:contextualSpacing/>
              <w:jc w:val="both"/>
            </w:pPr>
            <w:r w:rsidRPr="00DF5F50">
              <w:t xml:space="preserve">Тема 4. </w:t>
            </w:r>
            <w:r w:rsidR="00967427">
              <w:t xml:space="preserve">Защита авторских </w:t>
            </w:r>
            <w:r w:rsidR="00480B08">
              <w:t xml:space="preserve">и смежных </w:t>
            </w:r>
            <w:r w:rsidR="00967427">
              <w:t>прав.</w:t>
            </w:r>
          </w:p>
          <w:p w14:paraId="3DE12004" w14:textId="58B63BA6" w:rsidR="008D61C0" w:rsidRPr="00DF5F50" w:rsidRDefault="008D61C0" w:rsidP="002135F5">
            <w:pPr>
              <w:shd w:val="clear" w:color="auto" w:fill="FFFFFF"/>
              <w:jc w:val="both"/>
              <w:rPr>
                <w:position w:val="2"/>
              </w:rPr>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0095FD31" w14:textId="3EBB7824" w:rsidR="008D61C0" w:rsidRPr="00B95C36" w:rsidRDefault="008D61C0" w:rsidP="00F6531F">
            <w:pPr>
              <w:ind w:left="-105"/>
            </w:pPr>
            <w:r w:rsidRPr="00B95C36">
              <w:t xml:space="preserve">   </w:t>
            </w:r>
            <w:r w:rsidR="00962EC1">
              <w:t xml:space="preserve">  18</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151EFC12" w14:textId="06BCC1E1" w:rsidR="008D61C0" w:rsidRPr="00B95C36" w:rsidRDefault="008C7D00" w:rsidP="001560FB">
            <w:pPr>
              <w:widowControl w:val="0"/>
              <w:jc w:val="center"/>
              <w:rPr>
                <w:sz w:val="22"/>
                <w:szCs w:val="22"/>
              </w:rPr>
            </w:pPr>
            <w:r>
              <w:rPr>
                <w:sz w:val="22"/>
                <w:szCs w:val="22"/>
              </w:rPr>
              <w:t>6</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60B90C04" w14:textId="41CA2317" w:rsidR="008D61C0" w:rsidRPr="00B95C36" w:rsidRDefault="00967427" w:rsidP="001560FB">
            <w:pPr>
              <w:widowControl w:val="0"/>
              <w:jc w:val="center"/>
              <w:rPr>
                <w:sz w:val="22"/>
                <w:szCs w:val="22"/>
              </w:rPr>
            </w:pPr>
            <w:r>
              <w:rPr>
                <w:sz w:val="22"/>
                <w:szCs w:val="22"/>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60ED3C0" w14:textId="33F2882A" w:rsidR="008D61C0" w:rsidRPr="00B95C36" w:rsidRDefault="008C7D00" w:rsidP="001560FB">
            <w:pPr>
              <w:widowControl w:val="0"/>
              <w:jc w:val="center"/>
              <w:rPr>
                <w:sz w:val="22"/>
                <w:szCs w:val="22"/>
              </w:rPr>
            </w:pPr>
            <w:r>
              <w:rPr>
                <w:sz w:val="22"/>
                <w:szCs w:val="22"/>
              </w:rPr>
              <w:t>4</w:t>
            </w:r>
          </w:p>
        </w:tc>
        <w:tc>
          <w:tcPr>
            <w:tcW w:w="852" w:type="dxa"/>
            <w:tcBorders>
              <w:top w:val="single" w:sz="2" w:space="0" w:color="000000"/>
              <w:left w:val="single" w:sz="4" w:space="0" w:color="auto"/>
              <w:bottom w:val="single" w:sz="2" w:space="0" w:color="000000"/>
              <w:right w:val="single" w:sz="4" w:space="0" w:color="auto"/>
            </w:tcBorders>
            <w:shd w:val="clear" w:color="auto" w:fill="auto"/>
          </w:tcPr>
          <w:p w14:paraId="77D3BA30" w14:textId="076CABB4" w:rsidR="008D61C0" w:rsidRPr="00B95C36" w:rsidRDefault="00962EC1" w:rsidP="001560FB">
            <w:pPr>
              <w:widowControl w:val="0"/>
              <w:jc w:val="center"/>
              <w:rPr>
                <w:sz w:val="22"/>
                <w:szCs w:val="22"/>
              </w:rPr>
            </w:pPr>
            <w:r>
              <w:rPr>
                <w:sz w:val="22"/>
                <w:szCs w:val="22"/>
              </w:rPr>
              <w:t>1</w:t>
            </w:r>
            <w:r w:rsidR="008D61C0" w:rsidRPr="00B95C36">
              <w:rPr>
                <w:sz w:val="22"/>
                <w:szCs w:val="22"/>
              </w:rPr>
              <w:t>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038B440" w14:textId="77777777" w:rsidR="008D61C0" w:rsidRPr="00DF5F50" w:rsidRDefault="008D61C0" w:rsidP="001560FB">
            <w:r w:rsidRPr="00DF5F50">
              <w:t>Опрос, анализ</w:t>
            </w:r>
          </w:p>
          <w:p w14:paraId="5A67CDAB" w14:textId="77777777" w:rsidR="008D61C0" w:rsidRPr="00DF5F50" w:rsidRDefault="008D61C0" w:rsidP="001560FB">
            <w:r w:rsidRPr="00DF5F50">
              <w:t>нормативно-правовых</w:t>
            </w:r>
          </w:p>
          <w:p w14:paraId="109AB927" w14:textId="6B486E54" w:rsidR="008D61C0" w:rsidRPr="00DF5F50" w:rsidRDefault="008D61C0" w:rsidP="001560FB">
            <w:pPr>
              <w:rPr>
                <w:position w:val="2"/>
              </w:rPr>
            </w:pPr>
            <w:r w:rsidRPr="00593446">
              <w:t xml:space="preserve">актов </w:t>
            </w:r>
            <w:r w:rsidRPr="00DF5F50">
              <w:t>и</w:t>
            </w:r>
            <w:r>
              <w:t xml:space="preserve"> </w:t>
            </w:r>
            <w:r w:rsidRPr="00DF5F50">
              <w:t>судебной практики, выполнение практико-ориентированных заданий, презентации студентов с последующим обсуждением.</w:t>
            </w:r>
          </w:p>
        </w:tc>
      </w:tr>
      <w:tr w:rsidR="007409E7" w:rsidRPr="00DF5F50" w14:paraId="4C597A90" w14:textId="77777777" w:rsidTr="00797594">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250963BB" w14:textId="543CEB68" w:rsidR="007409E7" w:rsidRPr="00DF5F50" w:rsidRDefault="007409E7" w:rsidP="001560FB">
            <w:pPr>
              <w:widowControl w:val="0"/>
              <w:autoSpaceDE w:val="0"/>
              <w:autoSpaceDN w:val="0"/>
              <w:adjustRightInd w:val="0"/>
              <w:jc w:val="center"/>
              <w:rPr>
                <w:sz w:val="22"/>
                <w:szCs w:val="22"/>
                <w:lang w:eastAsia="en-US"/>
              </w:rPr>
            </w:pPr>
            <w:r>
              <w:rPr>
                <w:sz w:val="22"/>
                <w:szCs w:val="22"/>
                <w:lang w:eastAsia="en-US"/>
              </w:rPr>
              <w:t>5.</w:t>
            </w:r>
          </w:p>
        </w:tc>
        <w:tc>
          <w:tcPr>
            <w:tcW w:w="2130" w:type="dxa"/>
            <w:tcBorders>
              <w:top w:val="single" w:sz="2" w:space="0" w:color="000000"/>
              <w:left w:val="single" w:sz="2" w:space="0" w:color="000000"/>
              <w:bottom w:val="single" w:sz="2" w:space="0" w:color="000000"/>
              <w:right w:val="single" w:sz="2" w:space="0" w:color="000000"/>
            </w:tcBorders>
            <w:shd w:val="clear" w:color="auto" w:fill="auto"/>
          </w:tcPr>
          <w:p w14:paraId="3693C9F2" w14:textId="35D5F4AD" w:rsidR="00967427" w:rsidRPr="00DF5F50" w:rsidRDefault="00C8012E" w:rsidP="00967427">
            <w:pPr>
              <w:widowControl w:val="0"/>
              <w:shd w:val="clear" w:color="auto" w:fill="FFFFFF"/>
              <w:tabs>
                <w:tab w:val="left" w:pos="3969"/>
              </w:tabs>
              <w:suppressAutoHyphens/>
              <w:autoSpaceDE w:val="0"/>
              <w:autoSpaceDN w:val="0"/>
              <w:adjustRightInd w:val="0"/>
              <w:contextualSpacing/>
              <w:jc w:val="both"/>
            </w:pPr>
            <w:r>
              <w:t xml:space="preserve">Тема 5. </w:t>
            </w:r>
            <w:r w:rsidR="00967427">
              <w:t>Защита патентных прав.</w:t>
            </w:r>
          </w:p>
          <w:p w14:paraId="7443BC8B" w14:textId="22F4B449" w:rsidR="007409E7" w:rsidRPr="00DF5F50" w:rsidRDefault="007409E7" w:rsidP="002135F5">
            <w:pPr>
              <w:widowControl w:val="0"/>
              <w:shd w:val="clear" w:color="auto" w:fill="FFFFFF"/>
              <w:tabs>
                <w:tab w:val="left" w:pos="3969"/>
              </w:tabs>
              <w:suppressAutoHyphens/>
              <w:autoSpaceDE w:val="0"/>
              <w:autoSpaceDN w:val="0"/>
              <w:adjustRightInd w:val="0"/>
              <w:contextualSpacing/>
              <w:jc w:val="both"/>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65A528DD" w14:textId="66A6BE84" w:rsidR="007409E7" w:rsidRPr="00B95C36" w:rsidRDefault="00962EC1" w:rsidP="00F6531F">
            <w:pPr>
              <w:ind w:left="-105"/>
            </w:pPr>
            <w:r>
              <w:t xml:space="preserve">      18</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0C1D969B" w14:textId="1D587C56" w:rsidR="007409E7" w:rsidRPr="00B95C36" w:rsidRDefault="00962EC1" w:rsidP="001560FB">
            <w:pPr>
              <w:widowControl w:val="0"/>
              <w:jc w:val="center"/>
              <w:rPr>
                <w:sz w:val="22"/>
                <w:szCs w:val="22"/>
              </w:rPr>
            </w:pPr>
            <w:r>
              <w:rPr>
                <w:sz w:val="22"/>
                <w:szCs w:val="22"/>
              </w:rPr>
              <w:t>6</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6627767F" w14:textId="59906158" w:rsidR="007409E7" w:rsidRPr="00B95C36" w:rsidRDefault="00967427" w:rsidP="001560FB">
            <w:pPr>
              <w:widowControl w:val="0"/>
              <w:jc w:val="center"/>
              <w:rPr>
                <w:sz w:val="22"/>
                <w:szCs w:val="22"/>
              </w:rPr>
            </w:pPr>
            <w:r>
              <w:rPr>
                <w:sz w:val="22"/>
                <w:szCs w:val="22"/>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F9DD33" w14:textId="12667EB4" w:rsidR="007409E7" w:rsidRPr="00B95C36" w:rsidRDefault="008C7D00" w:rsidP="001560FB">
            <w:pPr>
              <w:widowControl w:val="0"/>
              <w:jc w:val="center"/>
              <w:rPr>
                <w:sz w:val="22"/>
                <w:szCs w:val="22"/>
              </w:rPr>
            </w:pPr>
            <w:r>
              <w:rPr>
                <w:sz w:val="22"/>
                <w:szCs w:val="22"/>
              </w:rPr>
              <w:t>4</w:t>
            </w:r>
          </w:p>
        </w:tc>
        <w:tc>
          <w:tcPr>
            <w:tcW w:w="852" w:type="dxa"/>
            <w:tcBorders>
              <w:top w:val="single" w:sz="2" w:space="0" w:color="000000"/>
              <w:left w:val="single" w:sz="4" w:space="0" w:color="auto"/>
              <w:bottom w:val="single" w:sz="2" w:space="0" w:color="000000"/>
              <w:right w:val="single" w:sz="4" w:space="0" w:color="auto"/>
            </w:tcBorders>
            <w:shd w:val="clear" w:color="auto" w:fill="auto"/>
          </w:tcPr>
          <w:p w14:paraId="16A7B90F" w14:textId="6F03D814" w:rsidR="007409E7" w:rsidRPr="00B95C36" w:rsidRDefault="00962EC1" w:rsidP="001560FB">
            <w:pPr>
              <w:widowControl w:val="0"/>
              <w:jc w:val="center"/>
              <w:rPr>
                <w:sz w:val="22"/>
                <w:szCs w:val="22"/>
              </w:rPr>
            </w:pPr>
            <w:r>
              <w:rPr>
                <w:sz w:val="22"/>
                <w:szCs w:val="22"/>
              </w:rPr>
              <w:t>12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5F73544" w14:textId="77777777" w:rsidR="00C8012E" w:rsidRPr="00DF5F50" w:rsidRDefault="00C8012E" w:rsidP="00C8012E">
            <w:r w:rsidRPr="00DF5F50">
              <w:t>Опрос, анализ</w:t>
            </w:r>
          </w:p>
          <w:p w14:paraId="07C350DE" w14:textId="77777777" w:rsidR="00C8012E" w:rsidRPr="00DF5F50" w:rsidRDefault="00C8012E" w:rsidP="00C8012E">
            <w:r w:rsidRPr="00DF5F50">
              <w:t>нормативно-правовых</w:t>
            </w:r>
          </w:p>
          <w:p w14:paraId="3B732B86" w14:textId="6B01FBFC" w:rsidR="007409E7" w:rsidRPr="00DF5F50" w:rsidRDefault="00C8012E" w:rsidP="00C8012E">
            <w:r w:rsidRPr="00593446">
              <w:t xml:space="preserve">актов </w:t>
            </w:r>
            <w:r w:rsidRPr="00DF5F50">
              <w:t>и</w:t>
            </w:r>
            <w:r>
              <w:t xml:space="preserve"> </w:t>
            </w:r>
            <w:r w:rsidRPr="00DF5F50">
              <w:t>судебной практики, выполнение практико-ориентированных заданий, презентации студентов с последующим обсуждением.</w:t>
            </w:r>
          </w:p>
        </w:tc>
      </w:tr>
      <w:tr w:rsidR="007409E7" w:rsidRPr="00DF5F50" w14:paraId="16EFDDE8" w14:textId="77777777" w:rsidTr="00797594">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071D5258" w14:textId="4DD1E48C" w:rsidR="007409E7" w:rsidRPr="00DF5F50" w:rsidRDefault="007409E7" w:rsidP="001560FB">
            <w:pPr>
              <w:widowControl w:val="0"/>
              <w:autoSpaceDE w:val="0"/>
              <w:autoSpaceDN w:val="0"/>
              <w:adjustRightInd w:val="0"/>
              <w:jc w:val="center"/>
              <w:rPr>
                <w:sz w:val="22"/>
                <w:szCs w:val="22"/>
                <w:lang w:eastAsia="en-US"/>
              </w:rPr>
            </w:pPr>
            <w:r>
              <w:rPr>
                <w:sz w:val="22"/>
                <w:szCs w:val="22"/>
                <w:lang w:eastAsia="en-US"/>
              </w:rPr>
              <w:t>6.</w:t>
            </w:r>
          </w:p>
        </w:tc>
        <w:tc>
          <w:tcPr>
            <w:tcW w:w="2130" w:type="dxa"/>
            <w:tcBorders>
              <w:top w:val="single" w:sz="2" w:space="0" w:color="000000"/>
              <w:left w:val="single" w:sz="2" w:space="0" w:color="000000"/>
              <w:bottom w:val="single" w:sz="2" w:space="0" w:color="000000"/>
              <w:right w:val="single" w:sz="2" w:space="0" w:color="000000"/>
            </w:tcBorders>
            <w:shd w:val="clear" w:color="auto" w:fill="auto"/>
          </w:tcPr>
          <w:p w14:paraId="7DADEB88" w14:textId="77777777" w:rsidR="007409E7" w:rsidRDefault="007409E7" w:rsidP="002135F5">
            <w:pPr>
              <w:widowControl w:val="0"/>
              <w:shd w:val="clear" w:color="auto" w:fill="FFFFFF"/>
              <w:tabs>
                <w:tab w:val="left" w:pos="3969"/>
              </w:tabs>
              <w:suppressAutoHyphens/>
              <w:autoSpaceDE w:val="0"/>
              <w:autoSpaceDN w:val="0"/>
              <w:adjustRightInd w:val="0"/>
              <w:contextualSpacing/>
              <w:jc w:val="both"/>
              <w:rPr>
                <w:snapToGrid w:val="0"/>
              </w:rPr>
            </w:pPr>
            <w:r>
              <w:rPr>
                <w:snapToGrid w:val="0"/>
              </w:rPr>
              <w:t>Тема 6.</w:t>
            </w:r>
            <w:r w:rsidR="00652AAA">
              <w:rPr>
                <w:snapToGrid w:val="0"/>
              </w:rPr>
              <w:t xml:space="preserve"> </w:t>
            </w:r>
            <w:r w:rsidR="00967427">
              <w:rPr>
                <w:snapToGrid w:val="0"/>
              </w:rPr>
              <w:t>Защита средств индивидуализации</w:t>
            </w:r>
          </w:p>
          <w:p w14:paraId="1431BB5E" w14:textId="77777777" w:rsidR="00967427" w:rsidRDefault="00967427" w:rsidP="002135F5">
            <w:pPr>
              <w:widowControl w:val="0"/>
              <w:shd w:val="clear" w:color="auto" w:fill="FFFFFF"/>
              <w:tabs>
                <w:tab w:val="left" w:pos="3969"/>
              </w:tabs>
              <w:suppressAutoHyphens/>
              <w:autoSpaceDE w:val="0"/>
              <w:autoSpaceDN w:val="0"/>
              <w:adjustRightInd w:val="0"/>
              <w:contextualSpacing/>
              <w:jc w:val="both"/>
              <w:rPr>
                <w:snapToGrid w:val="0"/>
              </w:rPr>
            </w:pPr>
          </w:p>
          <w:p w14:paraId="0AEC9ED6" w14:textId="6C185CD3" w:rsidR="00967427" w:rsidRPr="00DF5F50" w:rsidRDefault="00967427" w:rsidP="002135F5">
            <w:pPr>
              <w:widowControl w:val="0"/>
              <w:shd w:val="clear" w:color="auto" w:fill="FFFFFF"/>
              <w:tabs>
                <w:tab w:val="left" w:pos="3969"/>
              </w:tabs>
              <w:suppressAutoHyphens/>
              <w:autoSpaceDE w:val="0"/>
              <w:autoSpaceDN w:val="0"/>
              <w:adjustRightInd w:val="0"/>
              <w:contextualSpacing/>
              <w:jc w:val="both"/>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3296394E" w14:textId="4F8AB33D" w:rsidR="007409E7" w:rsidRPr="00B95C36" w:rsidRDefault="00962EC1" w:rsidP="00F6531F">
            <w:pPr>
              <w:ind w:left="-105"/>
            </w:pPr>
            <w:r>
              <w:t xml:space="preserve">    22</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48213CB4" w14:textId="39A6D01D" w:rsidR="007409E7" w:rsidRPr="00B95C36" w:rsidRDefault="00962EC1" w:rsidP="001560FB">
            <w:pPr>
              <w:widowControl w:val="0"/>
              <w:jc w:val="center"/>
              <w:rPr>
                <w:sz w:val="22"/>
                <w:szCs w:val="22"/>
              </w:rPr>
            </w:pPr>
            <w:r>
              <w:rPr>
                <w:sz w:val="22"/>
                <w:szCs w:val="22"/>
              </w:rPr>
              <w:t>8</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3E22974A" w14:textId="6E34FAF4" w:rsidR="007409E7" w:rsidRPr="00B95C36" w:rsidRDefault="00967427" w:rsidP="001560FB">
            <w:pPr>
              <w:widowControl w:val="0"/>
              <w:jc w:val="center"/>
              <w:rPr>
                <w:sz w:val="22"/>
                <w:szCs w:val="22"/>
              </w:rPr>
            </w:pPr>
            <w:r>
              <w:rPr>
                <w:sz w:val="22"/>
                <w:szCs w:val="22"/>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12B9D0" w14:textId="01176815" w:rsidR="007409E7" w:rsidRPr="00B95C36" w:rsidRDefault="008C7D00" w:rsidP="001560FB">
            <w:pPr>
              <w:widowControl w:val="0"/>
              <w:jc w:val="center"/>
              <w:rPr>
                <w:sz w:val="22"/>
                <w:szCs w:val="22"/>
              </w:rPr>
            </w:pPr>
            <w:r>
              <w:rPr>
                <w:sz w:val="22"/>
                <w:szCs w:val="22"/>
              </w:rPr>
              <w:t>4</w:t>
            </w:r>
          </w:p>
        </w:tc>
        <w:tc>
          <w:tcPr>
            <w:tcW w:w="852" w:type="dxa"/>
            <w:tcBorders>
              <w:top w:val="single" w:sz="2" w:space="0" w:color="000000"/>
              <w:left w:val="single" w:sz="4" w:space="0" w:color="auto"/>
              <w:bottom w:val="single" w:sz="2" w:space="0" w:color="000000"/>
              <w:right w:val="single" w:sz="4" w:space="0" w:color="auto"/>
            </w:tcBorders>
            <w:shd w:val="clear" w:color="auto" w:fill="auto"/>
          </w:tcPr>
          <w:p w14:paraId="796F48C9" w14:textId="2AE3A784" w:rsidR="007409E7" w:rsidRPr="00B95C36" w:rsidRDefault="00962EC1" w:rsidP="001560FB">
            <w:pPr>
              <w:widowControl w:val="0"/>
              <w:jc w:val="center"/>
              <w:rPr>
                <w:sz w:val="22"/>
                <w:szCs w:val="22"/>
              </w:rPr>
            </w:pPr>
            <w:r>
              <w:rPr>
                <w:sz w:val="22"/>
                <w:szCs w:val="22"/>
              </w:rPr>
              <w:t>14</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62CDA3F" w14:textId="77777777" w:rsidR="00C8012E" w:rsidRPr="00DF5F50" w:rsidRDefault="00C8012E" w:rsidP="00C8012E">
            <w:r w:rsidRPr="00DF5F50">
              <w:t>Опрос, анализ</w:t>
            </w:r>
          </w:p>
          <w:p w14:paraId="41BD8BB6" w14:textId="77777777" w:rsidR="00C8012E" w:rsidRPr="00DF5F50" w:rsidRDefault="00C8012E" w:rsidP="00C8012E">
            <w:r w:rsidRPr="00DF5F50">
              <w:t>нормативно-правовых</w:t>
            </w:r>
          </w:p>
          <w:p w14:paraId="3D483A42" w14:textId="1FA5A361" w:rsidR="007409E7" w:rsidRPr="00DF5F50" w:rsidRDefault="00C8012E" w:rsidP="00C8012E">
            <w:r w:rsidRPr="00593446">
              <w:t xml:space="preserve">актов </w:t>
            </w:r>
            <w:r w:rsidRPr="00DF5F50">
              <w:t>и</w:t>
            </w:r>
            <w:r>
              <w:t xml:space="preserve"> </w:t>
            </w:r>
            <w:r w:rsidRPr="00DF5F50">
              <w:t>судебной практики, выполнение практико-ориентированных заданий, презентации студентов с последующим обсуждением.</w:t>
            </w:r>
          </w:p>
        </w:tc>
      </w:tr>
      <w:tr w:rsidR="008D61C0" w:rsidRPr="00B95C36" w14:paraId="6C0D961D" w14:textId="77777777" w:rsidTr="00797594">
        <w:trPr>
          <w:trHeight w:val="742"/>
          <w:jc w:val="center"/>
        </w:trPr>
        <w:tc>
          <w:tcPr>
            <w:tcW w:w="2553"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4CDEA6ED" w14:textId="77777777" w:rsidR="008D61C0" w:rsidRPr="00F5632B" w:rsidRDefault="008D61C0" w:rsidP="001560FB">
            <w:pPr>
              <w:widowControl w:val="0"/>
              <w:autoSpaceDE w:val="0"/>
              <w:autoSpaceDN w:val="0"/>
              <w:adjustRightInd w:val="0"/>
              <w:jc w:val="center"/>
              <w:rPr>
                <w:b/>
                <w:bCs/>
                <w:sz w:val="22"/>
                <w:szCs w:val="22"/>
              </w:rPr>
            </w:pPr>
            <w:r w:rsidRPr="00F5632B">
              <w:rPr>
                <w:b/>
                <w:bCs/>
                <w:sz w:val="22"/>
                <w:szCs w:val="22"/>
              </w:rPr>
              <w:t>В целом по дисциплине</w:t>
            </w:r>
          </w:p>
        </w:tc>
        <w:tc>
          <w:tcPr>
            <w:tcW w:w="85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14B6A9FE" w14:textId="28672AC0" w:rsidR="008D61C0" w:rsidRPr="00F5632B" w:rsidRDefault="008D61C0" w:rsidP="001560FB">
            <w:pPr>
              <w:widowControl w:val="0"/>
              <w:jc w:val="center"/>
              <w:rPr>
                <w:b/>
                <w:bCs/>
                <w:sz w:val="22"/>
                <w:szCs w:val="22"/>
              </w:rPr>
            </w:pPr>
            <w:r w:rsidRPr="00F5632B">
              <w:rPr>
                <w:b/>
                <w:bCs/>
                <w:sz w:val="22"/>
                <w:szCs w:val="22"/>
              </w:rPr>
              <w:t>108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5B06DEFD" w14:textId="4BA1D6C7" w:rsidR="002753AC" w:rsidRDefault="008C7D00" w:rsidP="001560FB">
            <w:pPr>
              <w:widowControl w:val="0"/>
              <w:jc w:val="center"/>
              <w:rPr>
                <w:b/>
                <w:bCs/>
                <w:sz w:val="22"/>
                <w:szCs w:val="22"/>
              </w:rPr>
            </w:pPr>
            <w:r>
              <w:rPr>
                <w:b/>
                <w:bCs/>
                <w:sz w:val="22"/>
                <w:szCs w:val="22"/>
              </w:rPr>
              <w:t>34</w:t>
            </w:r>
          </w:p>
          <w:p w14:paraId="3EA42B39" w14:textId="23287898" w:rsidR="008D61C0" w:rsidRPr="00F5632B" w:rsidRDefault="008D61C0" w:rsidP="001560FB">
            <w:pPr>
              <w:widowControl w:val="0"/>
              <w:jc w:val="center"/>
              <w:rPr>
                <w:b/>
                <w:bCs/>
                <w:sz w:val="22"/>
                <w:szCs w:val="22"/>
              </w:rPr>
            </w:pPr>
          </w:p>
        </w:tc>
        <w:tc>
          <w:tcPr>
            <w:tcW w:w="993"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0D802C41" w14:textId="5217905B" w:rsidR="002753AC" w:rsidRDefault="006E5789" w:rsidP="001560FB">
            <w:pPr>
              <w:widowControl w:val="0"/>
              <w:jc w:val="center"/>
              <w:rPr>
                <w:b/>
                <w:bCs/>
              </w:rPr>
            </w:pPr>
            <w:r>
              <w:rPr>
                <w:b/>
                <w:bCs/>
              </w:rPr>
              <w:t>16</w:t>
            </w:r>
          </w:p>
          <w:p w14:paraId="1521F205" w14:textId="6D09E34C" w:rsidR="008D61C0" w:rsidRPr="00F5632B" w:rsidRDefault="008D61C0" w:rsidP="001560FB">
            <w:pPr>
              <w:widowControl w:val="0"/>
              <w:jc w:val="center"/>
              <w:rPr>
                <w:b/>
                <w:bCs/>
                <w:sz w:val="22"/>
                <w:szCs w:val="22"/>
              </w:rPr>
            </w:pPr>
          </w:p>
        </w:tc>
        <w:tc>
          <w:tcPr>
            <w:tcW w:w="1275" w:type="dxa"/>
            <w:tcBorders>
              <w:top w:val="single" w:sz="4" w:space="0" w:color="auto"/>
              <w:left w:val="single" w:sz="2" w:space="0" w:color="000000"/>
              <w:bottom w:val="single" w:sz="4" w:space="0" w:color="auto"/>
              <w:right w:val="single" w:sz="2" w:space="0" w:color="000000"/>
            </w:tcBorders>
            <w:shd w:val="clear" w:color="auto" w:fill="FFFFFF" w:themeFill="background1"/>
          </w:tcPr>
          <w:p w14:paraId="237A96A0" w14:textId="2DAC9D34" w:rsidR="008D61C0" w:rsidRPr="008C7D00" w:rsidRDefault="008C7D00" w:rsidP="008C7D00">
            <w:pPr>
              <w:widowControl w:val="0"/>
              <w:jc w:val="center"/>
              <w:rPr>
                <w:b/>
                <w:bCs/>
              </w:rPr>
            </w:pPr>
            <w:r>
              <w:rPr>
                <w:b/>
                <w:bCs/>
              </w:rPr>
              <w:t>18</w:t>
            </w:r>
          </w:p>
        </w:tc>
        <w:tc>
          <w:tcPr>
            <w:tcW w:w="852" w:type="dxa"/>
            <w:tcBorders>
              <w:top w:val="single" w:sz="2" w:space="0" w:color="000000"/>
              <w:left w:val="single" w:sz="2" w:space="0" w:color="000000"/>
              <w:bottom w:val="single" w:sz="2" w:space="0" w:color="000000"/>
              <w:right w:val="single" w:sz="4" w:space="0" w:color="auto"/>
            </w:tcBorders>
            <w:shd w:val="clear" w:color="auto" w:fill="FFFFFF" w:themeFill="background1"/>
          </w:tcPr>
          <w:p w14:paraId="50435EFD" w14:textId="6F12A73D" w:rsidR="002753AC" w:rsidRDefault="00962EC1" w:rsidP="006E633D">
            <w:pPr>
              <w:widowControl w:val="0"/>
              <w:jc w:val="center"/>
              <w:rPr>
                <w:b/>
                <w:bCs/>
                <w:sz w:val="22"/>
                <w:szCs w:val="22"/>
              </w:rPr>
            </w:pPr>
            <w:r>
              <w:rPr>
                <w:b/>
                <w:bCs/>
                <w:sz w:val="22"/>
                <w:szCs w:val="22"/>
              </w:rPr>
              <w:t>74</w:t>
            </w:r>
          </w:p>
          <w:p w14:paraId="73000F9E" w14:textId="15DCA8EF" w:rsidR="008D61C0" w:rsidRPr="00F5632B" w:rsidRDefault="008D61C0" w:rsidP="008C7D00">
            <w:pPr>
              <w:widowControl w:val="0"/>
              <w:rPr>
                <w:b/>
                <w:bCs/>
                <w:sz w:val="22"/>
                <w:szCs w:val="22"/>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0480" w14:textId="3C9ED7FA" w:rsidR="008D61C0" w:rsidRPr="00F5632B" w:rsidRDefault="00F5632B" w:rsidP="001560FB">
            <w:pPr>
              <w:widowControl w:val="0"/>
              <w:jc w:val="both"/>
              <w:rPr>
                <w:b/>
                <w:bCs/>
                <w:sz w:val="22"/>
                <w:szCs w:val="22"/>
              </w:rPr>
            </w:pPr>
            <w:r w:rsidRPr="00F5632B">
              <w:rPr>
                <w:b/>
                <w:bCs/>
                <w:sz w:val="22"/>
                <w:szCs w:val="22"/>
              </w:rPr>
              <w:t>К</w:t>
            </w:r>
            <w:r w:rsidR="008D61C0" w:rsidRPr="00F5632B">
              <w:rPr>
                <w:b/>
                <w:bCs/>
                <w:sz w:val="22"/>
                <w:szCs w:val="22"/>
              </w:rPr>
              <w:t>онтрольная работа</w:t>
            </w:r>
          </w:p>
        </w:tc>
      </w:tr>
      <w:tr w:rsidR="008D61C0" w:rsidRPr="00B95C36" w14:paraId="369FA7EA" w14:textId="77777777" w:rsidTr="00797594">
        <w:trPr>
          <w:trHeight w:val="697"/>
          <w:jc w:val="center"/>
        </w:trPr>
        <w:tc>
          <w:tcPr>
            <w:tcW w:w="2553"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6044BACA" w14:textId="77777777" w:rsidR="008D61C0" w:rsidRPr="00F5632B" w:rsidRDefault="008D61C0" w:rsidP="001560FB">
            <w:pPr>
              <w:widowControl w:val="0"/>
              <w:autoSpaceDE w:val="0"/>
              <w:autoSpaceDN w:val="0"/>
              <w:adjustRightInd w:val="0"/>
              <w:jc w:val="center"/>
              <w:rPr>
                <w:b/>
                <w:bCs/>
                <w:sz w:val="22"/>
                <w:szCs w:val="22"/>
              </w:rPr>
            </w:pPr>
            <w:r w:rsidRPr="00F5632B">
              <w:rPr>
                <w:b/>
                <w:bCs/>
                <w:sz w:val="22"/>
                <w:szCs w:val="22"/>
              </w:rPr>
              <w:t>Итого в %</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47BEB2B8" w14:textId="10A8B7D7" w:rsidR="008D61C0" w:rsidRPr="00F5632B" w:rsidRDefault="008D61C0" w:rsidP="001560FB">
            <w:pPr>
              <w:widowControl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79DB26CA" w14:textId="037C95D3" w:rsidR="008D61C0" w:rsidRPr="00DB2CC5" w:rsidRDefault="0091440F" w:rsidP="008C7D00">
            <w:pPr>
              <w:widowControl w:val="0"/>
              <w:jc w:val="center"/>
              <w:rPr>
                <w:b/>
                <w:bCs/>
              </w:rPr>
            </w:pPr>
            <w:r w:rsidRPr="00DB2CC5">
              <w:rPr>
                <w:b/>
                <w:bCs/>
              </w:rPr>
              <w:t>31</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676C0D70" w14:textId="3509E08A" w:rsidR="00DE30F7" w:rsidRPr="00DB2CC5" w:rsidRDefault="0091440F" w:rsidP="001560FB">
            <w:pPr>
              <w:widowControl w:val="0"/>
              <w:jc w:val="center"/>
              <w:rPr>
                <w:b/>
                <w:bCs/>
              </w:rPr>
            </w:pPr>
            <w:r w:rsidRPr="00DB2CC5">
              <w:rPr>
                <w:b/>
                <w:bCs/>
              </w:rPr>
              <w:t>47</w:t>
            </w:r>
          </w:p>
        </w:tc>
        <w:tc>
          <w:tcPr>
            <w:tcW w:w="1275" w:type="dxa"/>
            <w:tcBorders>
              <w:top w:val="single" w:sz="4" w:space="0" w:color="auto"/>
              <w:left w:val="single" w:sz="2" w:space="0" w:color="000000"/>
              <w:bottom w:val="single" w:sz="2" w:space="0" w:color="000000"/>
              <w:right w:val="single" w:sz="2" w:space="0" w:color="000000"/>
            </w:tcBorders>
            <w:shd w:val="clear" w:color="auto" w:fill="auto"/>
          </w:tcPr>
          <w:p w14:paraId="374C7DD8" w14:textId="52C651A1" w:rsidR="008D61C0" w:rsidRPr="00DB2CC5" w:rsidRDefault="0091440F" w:rsidP="001560FB">
            <w:pPr>
              <w:widowControl w:val="0"/>
              <w:jc w:val="center"/>
              <w:rPr>
                <w:b/>
                <w:bCs/>
              </w:rPr>
            </w:pPr>
            <w:r w:rsidRPr="00DB2CC5">
              <w:rPr>
                <w:b/>
                <w:bCs/>
              </w:rPr>
              <w:t>53</w:t>
            </w:r>
          </w:p>
        </w:tc>
        <w:tc>
          <w:tcPr>
            <w:tcW w:w="852" w:type="dxa"/>
            <w:tcBorders>
              <w:top w:val="single" w:sz="2" w:space="0" w:color="000000"/>
              <w:left w:val="single" w:sz="2" w:space="0" w:color="000000"/>
              <w:bottom w:val="single" w:sz="2" w:space="0" w:color="000000"/>
              <w:right w:val="single" w:sz="4" w:space="0" w:color="auto"/>
            </w:tcBorders>
            <w:shd w:val="clear" w:color="auto" w:fill="auto"/>
          </w:tcPr>
          <w:p w14:paraId="5920C796" w14:textId="385AE3B6" w:rsidR="008C7D00" w:rsidRPr="00DB2CC5" w:rsidRDefault="00797594" w:rsidP="008C7D00">
            <w:pPr>
              <w:widowControl w:val="0"/>
              <w:rPr>
                <w:b/>
                <w:bCs/>
              </w:rPr>
            </w:pPr>
            <w:r>
              <w:rPr>
                <w:b/>
                <w:bCs/>
              </w:rPr>
              <w:t xml:space="preserve">    </w:t>
            </w:r>
            <w:r w:rsidR="0091440F" w:rsidRPr="00DB2CC5">
              <w:rPr>
                <w:b/>
                <w:bCs/>
              </w:rPr>
              <w:t>69</w:t>
            </w:r>
          </w:p>
          <w:p w14:paraId="570D86CB" w14:textId="63CFC36F" w:rsidR="008D61C0" w:rsidRPr="00DB2CC5" w:rsidRDefault="008D61C0" w:rsidP="00646E42">
            <w:pPr>
              <w:widowControl w:val="0"/>
              <w:rPr>
                <w:b/>
                <w:bCs/>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tcPr>
          <w:p w14:paraId="3CF8FA1B" w14:textId="77777777" w:rsidR="008D61C0" w:rsidRPr="00DB2CC5" w:rsidRDefault="008D61C0" w:rsidP="001560FB">
            <w:pPr>
              <w:widowControl w:val="0"/>
              <w:jc w:val="both"/>
              <w:rPr>
                <w:b/>
                <w:bCs/>
                <w:sz w:val="22"/>
                <w:szCs w:val="22"/>
              </w:rPr>
            </w:pPr>
          </w:p>
        </w:tc>
      </w:tr>
      <w:bookmarkEnd w:id="4"/>
    </w:tbl>
    <w:p w14:paraId="25F98823" w14:textId="77777777" w:rsidR="00614D79" w:rsidRPr="00B95C36" w:rsidRDefault="00614D79" w:rsidP="00643D9A">
      <w:pPr>
        <w:spacing w:line="360" w:lineRule="auto"/>
        <w:ind w:firstLine="709"/>
        <w:jc w:val="both"/>
        <w:rPr>
          <w:bCs/>
          <w:sz w:val="28"/>
          <w:szCs w:val="28"/>
        </w:rPr>
      </w:pPr>
    </w:p>
    <w:p w14:paraId="70E86F2B" w14:textId="77777777" w:rsidR="00B533E3" w:rsidRPr="00DF5F50" w:rsidRDefault="00B533E3" w:rsidP="007A7DFE">
      <w:pPr>
        <w:pStyle w:val="10"/>
        <w:tabs>
          <w:tab w:val="left" w:pos="993"/>
        </w:tabs>
        <w:spacing w:before="0" w:line="360" w:lineRule="auto"/>
        <w:ind w:firstLine="709"/>
        <w:jc w:val="both"/>
        <w:rPr>
          <w:rFonts w:ascii="Times New Roman" w:hAnsi="Times New Roman"/>
          <w:color w:val="auto"/>
        </w:rPr>
      </w:pPr>
      <w:r w:rsidRPr="00DF5F50">
        <w:rPr>
          <w:rFonts w:ascii="Times New Roman" w:hAnsi="Times New Roman"/>
          <w:color w:val="auto"/>
        </w:rPr>
        <w:t>5.3. Содержание семинаров, практических занятий</w:t>
      </w:r>
    </w:p>
    <w:p w14:paraId="1FFDB744" w14:textId="777AF756" w:rsidR="007A7DFE" w:rsidRPr="00DF5F50" w:rsidRDefault="007A7DFE" w:rsidP="00747E35">
      <w:pPr>
        <w:keepNext/>
        <w:ind w:left="567"/>
        <w:jc w:val="right"/>
        <w:rPr>
          <w:b/>
          <w:sz w:val="28"/>
          <w:szCs w:val="28"/>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5953"/>
        <w:gridCol w:w="3119"/>
      </w:tblGrid>
      <w:tr w:rsidR="00B533E3" w:rsidRPr="00DF5F50" w14:paraId="7B733E93" w14:textId="77777777" w:rsidTr="0091440F">
        <w:trPr>
          <w:tblHeader/>
        </w:trPr>
        <w:tc>
          <w:tcPr>
            <w:tcW w:w="1985" w:type="dxa"/>
            <w:shd w:val="clear" w:color="auto" w:fill="auto"/>
          </w:tcPr>
          <w:p w14:paraId="636C5BE1" w14:textId="743127AC" w:rsidR="00B533E3" w:rsidRPr="00DF5F50" w:rsidRDefault="00B533E3" w:rsidP="0091440F">
            <w:pPr>
              <w:autoSpaceDE w:val="0"/>
              <w:autoSpaceDN w:val="0"/>
              <w:adjustRightInd w:val="0"/>
              <w:jc w:val="both"/>
              <w:rPr>
                <w:b/>
                <w:sz w:val="23"/>
                <w:szCs w:val="23"/>
              </w:rPr>
            </w:pPr>
            <w:r w:rsidRPr="00DF5F50">
              <w:rPr>
                <w:b/>
                <w:sz w:val="23"/>
                <w:szCs w:val="23"/>
              </w:rPr>
              <w:t>Название тем дисциплины</w:t>
            </w:r>
          </w:p>
        </w:tc>
        <w:tc>
          <w:tcPr>
            <w:tcW w:w="5953" w:type="dxa"/>
            <w:shd w:val="clear" w:color="auto" w:fill="auto"/>
          </w:tcPr>
          <w:p w14:paraId="4F0DBF13" w14:textId="77777777" w:rsidR="007A7DFE" w:rsidRPr="00DF5F50" w:rsidRDefault="00B533E3" w:rsidP="00B72581">
            <w:pPr>
              <w:keepNext/>
              <w:jc w:val="both"/>
              <w:rPr>
                <w:b/>
              </w:rPr>
            </w:pPr>
            <w:r w:rsidRPr="00DF5F50">
              <w:rPr>
                <w:b/>
              </w:rPr>
              <w:t xml:space="preserve">Перечень вопросов для обсуждения на </w:t>
            </w:r>
            <w:r w:rsidRPr="00F7504A">
              <w:rPr>
                <w:b/>
              </w:rPr>
              <w:t>семинарских, практических занятиях, рекомендуемые источники из разделов 8,</w:t>
            </w:r>
            <w:r w:rsidR="00B72581" w:rsidRPr="00F7504A">
              <w:rPr>
                <w:b/>
              </w:rPr>
              <w:t xml:space="preserve"> </w:t>
            </w:r>
            <w:r w:rsidRPr="00F7504A">
              <w:rPr>
                <w:b/>
              </w:rPr>
              <w:t>9</w:t>
            </w:r>
            <w:r w:rsidRPr="00DF5F50">
              <w:rPr>
                <w:b/>
              </w:rPr>
              <w:t xml:space="preserve"> </w:t>
            </w:r>
          </w:p>
        </w:tc>
        <w:tc>
          <w:tcPr>
            <w:tcW w:w="3119" w:type="dxa"/>
            <w:shd w:val="clear" w:color="auto" w:fill="auto"/>
          </w:tcPr>
          <w:p w14:paraId="5D680ACD" w14:textId="77777777" w:rsidR="00B533E3" w:rsidRPr="00DF5F50" w:rsidRDefault="00B533E3" w:rsidP="00994F4D">
            <w:pPr>
              <w:keepNext/>
              <w:jc w:val="both"/>
              <w:rPr>
                <w:b/>
              </w:rPr>
            </w:pPr>
            <w:r w:rsidRPr="00DF5F50">
              <w:rPr>
                <w:b/>
              </w:rPr>
              <w:t>Формы проведения занятий</w:t>
            </w:r>
          </w:p>
        </w:tc>
      </w:tr>
      <w:tr w:rsidR="00E151EB" w:rsidRPr="00DF5F50" w14:paraId="2F514635" w14:textId="77777777" w:rsidTr="0091440F">
        <w:tc>
          <w:tcPr>
            <w:tcW w:w="1985" w:type="dxa"/>
            <w:tcBorders>
              <w:top w:val="single" w:sz="2" w:space="0" w:color="000000"/>
              <w:left w:val="single" w:sz="2" w:space="0" w:color="000000"/>
              <w:bottom w:val="single" w:sz="2" w:space="0" w:color="000000"/>
              <w:right w:val="single" w:sz="2" w:space="0" w:color="000000"/>
            </w:tcBorders>
            <w:shd w:val="clear" w:color="auto" w:fill="auto"/>
          </w:tcPr>
          <w:p w14:paraId="6C465AC8" w14:textId="43CF80FF" w:rsidR="00E151EB" w:rsidRPr="00DF5F50" w:rsidRDefault="00C8012E" w:rsidP="002135F5">
            <w:pPr>
              <w:widowControl w:val="0"/>
              <w:suppressAutoHyphens/>
              <w:jc w:val="both"/>
            </w:pPr>
            <w:r>
              <w:t>1.</w:t>
            </w:r>
            <w:r w:rsidRPr="00DF5F50">
              <w:t xml:space="preserve"> </w:t>
            </w:r>
            <w:r w:rsidR="00962EC1" w:rsidRPr="00967427">
              <w:t>Общие положения о праве интеллектуальной собственности</w:t>
            </w:r>
          </w:p>
        </w:tc>
        <w:tc>
          <w:tcPr>
            <w:tcW w:w="5953" w:type="dxa"/>
            <w:shd w:val="clear" w:color="auto" w:fill="auto"/>
            <w:vAlign w:val="center"/>
          </w:tcPr>
          <w:p w14:paraId="5A40C18A" w14:textId="0468211A" w:rsidR="00E151EB" w:rsidRPr="00F7504A" w:rsidRDefault="00120BBB" w:rsidP="00554EAD">
            <w:pPr>
              <w:pStyle w:val="a4"/>
              <w:widowControl w:val="0"/>
              <w:numPr>
                <w:ilvl w:val="0"/>
                <w:numId w:val="8"/>
              </w:numPr>
              <w:jc w:val="both"/>
              <w:rPr>
                <w:sz w:val="22"/>
                <w:szCs w:val="22"/>
              </w:rPr>
            </w:pPr>
            <w:r>
              <w:rPr>
                <w:shd w:val="clear" w:color="auto" w:fill="FFFFFF"/>
              </w:rPr>
              <w:t>Понятие интеллектуальной собственности</w:t>
            </w:r>
          </w:p>
          <w:p w14:paraId="6B2F3A15" w14:textId="5D2E01A9" w:rsidR="00074CAA" w:rsidRPr="00F7504A" w:rsidRDefault="00120BBB" w:rsidP="00554EAD">
            <w:pPr>
              <w:pStyle w:val="a4"/>
              <w:widowControl w:val="0"/>
              <w:numPr>
                <w:ilvl w:val="0"/>
                <w:numId w:val="8"/>
              </w:numPr>
              <w:jc w:val="both"/>
              <w:rPr>
                <w:sz w:val="22"/>
                <w:szCs w:val="22"/>
              </w:rPr>
            </w:pPr>
            <w:r>
              <w:rPr>
                <w:shd w:val="clear" w:color="auto" w:fill="FFFFFF"/>
              </w:rPr>
              <w:t>Творческие объекты в праве интеллектуальной собственности</w:t>
            </w:r>
          </w:p>
          <w:p w14:paraId="1CA9D5B9" w14:textId="05C24054" w:rsidR="00074CAA" w:rsidRPr="00F83B81" w:rsidRDefault="00120BBB" w:rsidP="00554EAD">
            <w:pPr>
              <w:pStyle w:val="a4"/>
              <w:widowControl w:val="0"/>
              <w:numPr>
                <w:ilvl w:val="0"/>
                <w:numId w:val="8"/>
              </w:numPr>
              <w:jc w:val="both"/>
              <w:rPr>
                <w:sz w:val="22"/>
                <w:szCs w:val="22"/>
              </w:rPr>
            </w:pPr>
            <w:r>
              <w:t>Право собственности и право интеллектуальной собственности</w:t>
            </w:r>
          </w:p>
          <w:p w14:paraId="636FE46C" w14:textId="7544D35E" w:rsidR="00F83B81" w:rsidRPr="00F83B81" w:rsidRDefault="00F83B81" w:rsidP="00F83B81">
            <w:pPr>
              <w:widowControl w:val="0"/>
              <w:jc w:val="both"/>
              <w:rPr>
                <w:b/>
              </w:rPr>
            </w:pPr>
            <w:r w:rsidRPr="00F83B81">
              <w:rPr>
                <w:b/>
              </w:rPr>
              <w:t xml:space="preserve">Рекомендуемые источники </w:t>
            </w:r>
          </w:p>
          <w:p w14:paraId="66D16C3D" w14:textId="0880670B" w:rsidR="006B73BA" w:rsidRPr="00F83B81" w:rsidRDefault="006B73BA" w:rsidP="006B73BA">
            <w:pPr>
              <w:widowControl w:val="0"/>
              <w:jc w:val="both"/>
              <w:rPr>
                <w:b/>
              </w:rPr>
            </w:pPr>
            <w:r w:rsidRPr="00F83B81">
              <w:rPr>
                <w:b/>
              </w:rPr>
              <w:t>из раздела 8: 1</w:t>
            </w:r>
            <w:r w:rsidR="00F83B81" w:rsidRPr="00F83B81">
              <w:rPr>
                <w:b/>
              </w:rPr>
              <w:t>-</w:t>
            </w:r>
            <w:r w:rsidR="00873CA8" w:rsidRPr="00F83B81">
              <w:rPr>
                <w:b/>
              </w:rPr>
              <w:t>10, 12</w:t>
            </w:r>
            <w:r w:rsidR="00F83B81" w:rsidRPr="00F83B81">
              <w:rPr>
                <w:b/>
              </w:rPr>
              <w:t>, 13</w:t>
            </w:r>
            <w:r w:rsidRPr="00F83B81">
              <w:rPr>
                <w:b/>
              </w:rPr>
              <w:t>, 1</w:t>
            </w:r>
            <w:r w:rsidR="00F83B81" w:rsidRPr="00F83B81">
              <w:rPr>
                <w:b/>
              </w:rPr>
              <w:t>4</w:t>
            </w:r>
          </w:p>
          <w:p w14:paraId="5DAE8F98" w14:textId="35F76FD3" w:rsidR="00074CAA" w:rsidRPr="00F7504A" w:rsidRDefault="006B73BA" w:rsidP="006B73BA">
            <w:r w:rsidRPr="00F83B81">
              <w:rPr>
                <w:b/>
              </w:rPr>
              <w:t xml:space="preserve">из раздела 9: </w:t>
            </w:r>
            <w:r w:rsidR="00F7504A" w:rsidRPr="00F83B81">
              <w:rPr>
                <w:b/>
              </w:rPr>
              <w:t>4</w:t>
            </w:r>
            <w:r w:rsidRPr="00F83B81">
              <w:rPr>
                <w:b/>
              </w:rPr>
              <w:t xml:space="preserve">, </w:t>
            </w:r>
            <w:r w:rsidR="00F7504A" w:rsidRPr="00F83B81">
              <w:rPr>
                <w:b/>
              </w:rPr>
              <w:t>8</w:t>
            </w:r>
            <w:r w:rsidRPr="00F83B81">
              <w:rPr>
                <w:b/>
              </w:rPr>
              <w:t>-10</w:t>
            </w:r>
          </w:p>
        </w:tc>
        <w:tc>
          <w:tcPr>
            <w:tcW w:w="3119" w:type="dxa"/>
            <w:shd w:val="clear" w:color="auto" w:fill="auto"/>
          </w:tcPr>
          <w:p w14:paraId="4204434D" w14:textId="326181F1" w:rsidR="00771417" w:rsidRDefault="00771417" w:rsidP="00771417">
            <w:pPr>
              <w:widowControl w:val="0"/>
              <w:tabs>
                <w:tab w:val="left" w:pos="993"/>
              </w:tabs>
              <w:jc w:val="both"/>
              <w:rPr>
                <w:bCs/>
              </w:rPr>
            </w:pPr>
            <w:r>
              <w:rPr>
                <w:bCs/>
              </w:rPr>
              <w:t>Устный опрос, анализ</w:t>
            </w:r>
          </w:p>
          <w:p w14:paraId="3896BE09" w14:textId="77777777" w:rsidR="00771417" w:rsidRDefault="00771417" w:rsidP="00771417">
            <w:pPr>
              <w:widowControl w:val="0"/>
              <w:tabs>
                <w:tab w:val="left" w:pos="993"/>
              </w:tabs>
              <w:jc w:val="both"/>
              <w:rPr>
                <w:bCs/>
              </w:rPr>
            </w:pPr>
            <w:r>
              <w:rPr>
                <w:bCs/>
              </w:rPr>
              <w:t>нормативно-правовых</w:t>
            </w:r>
          </w:p>
          <w:p w14:paraId="3AF3A016" w14:textId="0A0529AD" w:rsidR="00E151EB" w:rsidRPr="00DF5F50" w:rsidRDefault="00771417" w:rsidP="00771417">
            <w:pPr>
              <w:widowControl w:val="0"/>
              <w:tabs>
                <w:tab w:val="left" w:pos="993"/>
              </w:tabs>
              <w:jc w:val="both"/>
              <w:rPr>
                <w:b/>
                <w:bCs/>
                <w:iCs/>
                <w:lang w:eastAsia="en-US"/>
              </w:rPr>
            </w:pPr>
            <w:r>
              <w:rPr>
                <w:bCs/>
              </w:rPr>
              <w:t>актов и судебной практики, выполнение практико-ориентированных заданий,</w:t>
            </w:r>
            <w:r>
              <w:t xml:space="preserve"> </w:t>
            </w:r>
            <w:r>
              <w:rPr>
                <w:bCs/>
              </w:rPr>
              <w:t>решение ситуативных задач, презентации студентов с последующим обсуждением.</w:t>
            </w:r>
          </w:p>
        </w:tc>
      </w:tr>
      <w:tr w:rsidR="00E151EB" w:rsidRPr="00DF5F50" w14:paraId="0A75E40F" w14:textId="77777777" w:rsidTr="0091440F">
        <w:tc>
          <w:tcPr>
            <w:tcW w:w="1985" w:type="dxa"/>
            <w:tcBorders>
              <w:top w:val="single" w:sz="2" w:space="0" w:color="000000"/>
              <w:left w:val="single" w:sz="2" w:space="0" w:color="000000"/>
              <w:bottom w:val="single" w:sz="2" w:space="0" w:color="000000"/>
              <w:right w:val="single" w:sz="2" w:space="0" w:color="000000"/>
            </w:tcBorders>
            <w:shd w:val="clear" w:color="auto" w:fill="auto"/>
          </w:tcPr>
          <w:p w14:paraId="5BFF2D67" w14:textId="0A948E62" w:rsidR="00E151EB" w:rsidRPr="00DF5F50" w:rsidRDefault="00E151EB" w:rsidP="002135F5">
            <w:pPr>
              <w:jc w:val="both"/>
              <w:rPr>
                <w:bCs/>
              </w:rPr>
            </w:pPr>
            <w:r w:rsidRPr="00DF5F50">
              <w:rPr>
                <w:bCs/>
              </w:rPr>
              <w:lastRenderedPageBreak/>
              <w:t>2.</w:t>
            </w:r>
            <w:r w:rsidR="002135F5" w:rsidRPr="00DF5F50">
              <w:rPr>
                <w:bCs/>
              </w:rPr>
              <w:t xml:space="preserve"> </w:t>
            </w:r>
            <w:r w:rsidR="00962EC1">
              <w:rPr>
                <w:bCs/>
              </w:rPr>
              <w:t>Интеллектуальные права</w:t>
            </w:r>
          </w:p>
        </w:tc>
        <w:tc>
          <w:tcPr>
            <w:tcW w:w="5953" w:type="dxa"/>
            <w:shd w:val="clear" w:color="auto" w:fill="auto"/>
          </w:tcPr>
          <w:p w14:paraId="4A175899" w14:textId="59AA1B42" w:rsidR="00F7767D" w:rsidRDefault="00F7767D" w:rsidP="00BE4299">
            <w:pPr>
              <w:widowControl w:val="0"/>
              <w:jc w:val="both"/>
            </w:pPr>
            <w:r w:rsidRPr="00F7767D">
              <w:t xml:space="preserve">1. </w:t>
            </w:r>
            <w:r>
              <w:t>Виды интеллектуальных прав</w:t>
            </w:r>
          </w:p>
          <w:p w14:paraId="6DE4A5C4" w14:textId="77777777" w:rsidR="00F7767D" w:rsidRDefault="00F7767D" w:rsidP="00BE4299">
            <w:pPr>
              <w:widowControl w:val="0"/>
              <w:jc w:val="both"/>
            </w:pPr>
            <w:r>
              <w:t>2. Исключительное право</w:t>
            </w:r>
          </w:p>
          <w:p w14:paraId="77B83487" w14:textId="74B4CC09" w:rsidR="00F7767D" w:rsidRPr="00F7767D" w:rsidRDefault="00F7767D" w:rsidP="00BE4299">
            <w:pPr>
              <w:widowControl w:val="0"/>
              <w:jc w:val="both"/>
            </w:pPr>
            <w:r>
              <w:t>3. Личные неимущественные права</w:t>
            </w:r>
          </w:p>
          <w:p w14:paraId="7A0D59BC" w14:textId="7CAED094" w:rsidR="00BE4299" w:rsidRPr="00F83B81" w:rsidRDefault="00BE4299" w:rsidP="00BE4299">
            <w:pPr>
              <w:widowControl w:val="0"/>
              <w:jc w:val="both"/>
              <w:rPr>
                <w:b/>
              </w:rPr>
            </w:pPr>
            <w:r w:rsidRPr="00F83B81">
              <w:rPr>
                <w:b/>
              </w:rPr>
              <w:t xml:space="preserve">Рекомендуемые источники </w:t>
            </w:r>
          </w:p>
          <w:p w14:paraId="37660E06" w14:textId="417E1370" w:rsidR="00DF029D" w:rsidRPr="00F83B81" w:rsidRDefault="00F83B81" w:rsidP="00DF029D">
            <w:pPr>
              <w:widowControl w:val="0"/>
              <w:jc w:val="both"/>
              <w:rPr>
                <w:b/>
              </w:rPr>
            </w:pPr>
            <w:r>
              <w:rPr>
                <w:b/>
              </w:rPr>
              <w:t>из раздела 8: 1-10,</w:t>
            </w:r>
            <w:r w:rsidR="00BE4299" w:rsidRPr="00F83B81">
              <w:rPr>
                <w:b/>
              </w:rPr>
              <w:t xml:space="preserve"> 11</w:t>
            </w:r>
            <w:r>
              <w:rPr>
                <w:b/>
              </w:rPr>
              <w:t>-16</w:t>
            </w:r>
          </w:p>
          <w:p w14:paraId="4EF6037E" w14:textId="075E3B91" w:rsidR="00BE4299" w:rsidRPr="00F7504A" w:rsidRDefault="00BE4299" w:rsidP="00DF029D">
            <w:pPr>
              <w:widowControl w:val="0"/>
              <w:jc w:val="both"/>
            </w:pPr>
            <w:r w:rsidRPr="00F83B81">
              <w:rPr>
                <w:b/>
              </w:rPr>
              <w:t>из раздела 9: 1</w:t>
            </w:r>
            <w:r w:rsidR="00F7504A" w:rsidRPr="00F83B81">
              <w:rPr>
                <w:b/>
              </w:rPr>
              <w:t>-</w:t>
            </w:r>
            <w:r w:rsidRPr="00F83B81">
              <w:rPr>
                <w:b/>
              </w:rPr>
              <w:t>7</w:t>
            </w:r>
          </w:p>
        </w:tc>
        <w:tc>
          <w:tcPr>
            <w:tcW w:w="3119" w:type="dxa"/>
            <w:shd w:val="clear" w:color="auto" w:fill="auto"/>
          </w:tcPr>
          <w:p w14:paraId="6EA2CAD8" w14:textId="30F79307" w:rsidR="00771417" w:rsidRDefault="00771417" w:rsidP="00771417">
            <w:pPr>
              <w:widowControl w:val="0"/>
              <w:tabs>
                <w:tab w:val="left" w:pos="993"/>
              </w:tabs>
              <w:jc w:val="both"/>
              <w:rPr>
                <w:position w:val="2"/>
              </w:rPr>
            </w:pPr>
            <w:r>
              <w:rPr>
                <w:position w:val="2"/>
              </w:rPr>
              <w:t>Обсуждение</w:t>
            </w:r>
          </w:p>
          <w:p w14:paraId="764CB906" w14:textId="77777777" w:rsidR="00771417" w:rsidRDefault="00771417" w:rsidP="00771417">
            <w:pPr>
              <w:widowControl w:val="0"/>
              <w:tabs>
                <w:tab w:val="left" w:pos="993"/>
              </w:tabs>
              <w:jc w:val="both"/>
              <w:rPr>
                <w:position w:val="2"/>
              </w:rPr>
            </w:pPr>
            <w:r>
              <w:rPr>
                <w:position w:val="2"/>
              </w:rPr>
              <w:t>нормативно-правовых</w:t>
            </w:r>
          </w:p>
          <w:p w14:paraId="4EF0E45F" w14:textId="7863256B" w:rsidR="00E151EB" w:rsidRPr="00DF5F50" w:rsidRDefault="00771417" w:rsidP="00771417">
            <w:pPr>
              <w:widowControl w:val="0"/>
              <w:tabs>
                <w:tab w:val="left" w:pos="993"/>
              </w:tabs>
              <w:jc w:val="both"/>
              <w:rPr>
                <w:b/>
                <w:bCs/>
                <w:iCs/>
                <w:lang w:eastAsia="en-US"/>
              </w:rPr>
            </w:pPr>
            <w:r>
              <w:rPr>
                <w:bCs/>
              </w:rPr>
              <w:t>актов</w:t>
            </w:r>
            <w:r>
              <w:t xml:space="preserve"> </w:t>
            </w:r>
            <w:r>
              <w:rPr>
                <w:bCs/>
              </w:rPr>
              <w:t>и судебной практики, выполнение практико-ориентированных заданий, решение ситуативных задач, работа в малых группах.</w:t>
            </w:r>
          </w:p>
        </w:tc>
      </w:tr>
      <w:tr w:rsidR="00E151EB" w:rsidRPr="00DF5F50" w14:paraId="7B70E623" w14:textId="77777777" w:rsidTr="0091440F">
        <w:tc>
          <w:tcPr>
            <w:tcW w:w="1985" w:type="dxa"/>
            <w:tcBorders>
              <w:top w:val="single" w:sz="2" w:space="0" w:color="000000"/>
              <w:left w:val="single" w:sz="2" w:space="0" w:color="000000"/>
              <w:bottom w:val="single" w:sz="2" w:space="0" w:color="000000"/>
              <w:right w:val="single" w:sz="2" w:space="0" w:color="000000"/>
            </w:tcBorders>
            <w:shd w:val="clear" w:color="auto" w:fill="auto"/>
          </w:tcPr>
          <w:p w14:paraId="067940BA" w14:textId="70C427A2" w:rsidR="00E151EB" w:rsidRPr="00DF5F50" w:rsidRDefault="00310DEB" w:rsidP="002135F5">
            <w:pPr>
              <w:widowControl w:val="0"/>
              <w:shd w:val="clear" w:color="auto" w:fill="FFFFFF"/>
              <w:tabs>
                <w:tab w:val="left" w:pos="3969"/>
              </w:tabs>
              <w:suppressAutoHyphens/>
              <w:autoSpaceDE w:val="0"/>
              <w:autoSpaceDN w:val="0"/>
              <w:adjustRightInd w:val="0"/>
              <w:contextualSpacing/>
              <w:jc w:val="both"/>
              <w:rPr>
                <w:bCs/>
              </w:rPr>
            </w:pPr>
            <w:r w:rsidRPr="00DF5F50">
              <w:t>3.</w:t>
            </w:r>
            <w:r w:rsidR="00747E35">
              <w:t xml:space="preserve"> </w:t>
            </w:r>
            <w:r w:rsidR="00962EC1">
              <w:t>Распоряжение интеллектуальными правами</w:t>
            </w:r>
          </w:p>
        </w:tc>
        <w:tc>
          <w:tcPr>
            <w:tcW w:w="5953" w:type="dxa"/>
            <w:shd w:val="clear" w:color="auto" w:fill="auto"/>
          </w:tcPr>
          <w:p w14:paraId="05F82F5A" w14:textId="60551DB3" w:rsidR="00120BBB" w:rsidRDefault="00120BBB" w:rsidP="00554EAD">
            <w:pPr>
              <w:pStyle w:val="a4"/>
              <w:numPr>
                <w:ilvl w:val="0"/>
                <w:numId w:val="11"/>
              </w:numPr>
              <w:shd w:val="clear" w:color="auto" w:fill="FFFFFF"/>
              <w:ind w:left="312"/>
              <w:jc w:val="both"/>
              <w:rPr>
                <w:shd w:val="clear" w:color="auto" w:fill="FFFFFF"/>
              </w:rPr>
            </w:pPr>
            <w:r>
              <w:rPr>
                <w:shd w:val="clear" w:color="auto" w:fill="FFFFFF"/>
              </w:rPr>
              <w:t xml:space="preserve">Физические лица – субъекты </w:t>
            </w:r>
            <w:r w:rsidR="00F7767D">
              <w:rPr>
                <w:shd w:val="clear" w:color="auto" w:fill="FFFFFF"/>
              </w:rPr>
              <w:t>права интеллектуальной собственности</w:t>
            </w:r>
          </w:p>
          <w:p w14:paraId="6646EDDE" w14:textId="3B7FAC0C" w:rsidR="00120BBB" w:rsidRPr="00F7767D" w:rsidRDefault="00120BBB" w:rsidP="00554EAD">
            <w:pPr>
              <w:pStyle w:val="a4"/>
              <w:numPr>
                <w:ilvl w:val="0"/>
                <w:numId w:val="11"/>
              </w:numPr>
              <w:shd w:val="clear" w:color="auto" w:fill="FFFFFF"/>
              <w:ind w:left="312"/>
              <w:jc w:val="both"/>
              <w:rPr>
                <w:shd w:val="clear" w:color="auto" w:fill="FFFFFF"/>
              </w:rPr>
            </w:pPr>
            <w:r>
              <w:rPr>
                <w:shd w:val="clear" w:color="auto" w:fill="FFFFFF"/>
              </w:rPr>
              <w:t xml:space="preserve">Юридические лица – </w:t>
            </w:r>
            <w:r w:rsidR="00F7767D">
              <w:rPr>
                <w:shd w:val="clear" w:color="auto" w:fill="FFFFFF"/>
              </w:rPr>
              <w:t>субъекты права интеллектуальной собственности</w:t>
            </w:r>
          </w:p>
          <w:p w14:paraId="51E37DBC" w14:textId="72420468" w:rsidR="00120BBB" w:rsidRPr="00F7767D" w:rsidRDefault="00120BBB" w:rsidP="00554EAD">
            <w:pPr>
              <w:pStyle w:val="a4"/>
              <w:numPr>
                <w:ilvl w:val="0"/>
                <w:numId w:val="11"/>
              </w:numPr>
              <w:shd w:val="clear" w:color="auto" w:fill="FFFFFF"/>
              <w:ind w:left="312"/>
              <w:jc w:val="both"/>
              <w:rPr>
                <w:shd w:val="clear" w:color="auto" w:fill="FFFFFF"/>
              </w:rPr>
            </w:pPr>
            <w:r>
              <w:t>3.</w:t>
            </w:r>
            <w:r w:rsidRPr="00120BBB">
              <w:t xml:space="preserve">Международные организации </w:t>
            </w:r>
            <w:r w:rsidR="00F7767D">
              <w:rPr>
                <w:shd w:val="clear" w:color="auto" w:fill="FFFFFF"/>
              </w:rPr>
              <w:t>субъекты права интеллектуальной собственности</w:t>
            </w:r>
          </w:p>
          <w:p w14:paraId="704402D9" w14:textId="4A203D7B" w:rsidR="00BE4299" w:rsidRPr="00F83B81" w:rsidRDefault="00BE4299" w:rsidP="00120BBB">
            <w:pPr>
              <w:shd w:val="clear" w:color="auto" w:fill="FFFFFF"/>
              <w:jc w:val="both"/>
              <w:rPr>
                <w:b/>
              </w:rPr>
            </w:pPr>
            <w:r w:rsidRPr="00F83B81">
              <w:rPr>
                <w:b/>
              </w:rPr>
              <w:t xml:space="preserve">Рекомендуемые источники </w:t>
            </w:r>
          </w:p>
          <w:p w14:paraId="7C2E4421" w14:textId="26E20D7E" w:rsidR="00BE4299" w:rsidRPr="00F83B81" w:rsidRDefault="00BE4299" w:rsidP="00BE4299">
            <w:pPr>
              <w:widowControl w:val="0"/>
              <w:jc w:val="both"/>
              <w:rPr>
                <w:b/>
              </w:rPr>
            </w:pPr>
            <w:r w:rsidRPr="00F83B81">
              <w:rPr>
                <w:b/>
              </w:rPr>
              <w:t xml:space="preserve">из раздела 8: </w:t>
            </w:r>
            <w:r w:rsidR="00F83B81">
              <w:rPr>
                <w:b/>
              </w:rPr>
              <w:t>1–10</w:t>
            </w:r>
            <w:r w:rsidR="00776612" w:rsidRPr="00F83B81">
              <w:rPr>
                <w:b/>
              </w:rPr>
              <w:t xml:space="preserve">, </w:t>
            </w:r>
            <w:r w:rsidR="00F83B81">
              <w:rPr>
                <w:b/>
              </w:rPr>
              <w:t>11-16</w:t>
            </w:r>
          </w:p>
          <w:p w14:paraId="640A0036" w14:textId="3F882B8A" w:rsidR="00BE4299" w:rsidRPr="00BE4299" w:rsidRDefault="00BE4299" w:rsidP="00BE4299">
            <w:pPr>
              <w:shd w:val="clear" w:color="auto" w:fill="FFFFFF"/>
              <w:jc w:val="both"/>
              <w:rPr>
                <w:b/>
              </w:rPr>
            </w:pPr>
            <w:r w:rsidRPr="00F83B81">
              <w:rPr>
                <w:b/>
              </w:rPr>
              <w:t xml:space="preserve">из раздела 9: </w:t>
            </w:r>
            <w:r w:rsidR="00F83B81">
              <w:rPr>
                <w:b/>
              </w:rPr>
              <w:t>1–7</w:t>
            </w:r>
          </w:p>
        </w:tc>
        <w:tc>
          <w:tcPr>
            <w:tcW w:w="3119" w:type="dxa"/>
            <w:shd w:val="clear" w:color="auto" w:fill="auto"/>
          </w:tcPr>
          <w:p w14:paraId="662D3AE5" w14:textId="77777777" w:rsidR="00042364" w:rsidRDefault="00042364" w:rsidP="00042364">
            <w:pPr>
              <w:widowControl w:val="0"/>
              <w:tabs>
                <w:tab w:val="left" w:pos="993"/>
              </w:tabs>
              <w:jc w:val="both"/>
              <w:rPr>
                <w:bCs/>
              </w:rPr>
            </w:pPr>
            <w:r>
              <w:rPr>
                <w:bCs/>
              </w:rPr>
              <w:t>Устный опрос, анализ</w:t>
            </w:r>
          </w:p>
          <w:p w14:paraId="70395D52" w14:textId="77777777" w:rsidR="00042364" w:rsidRDefault="00042364" w:rsidP="00042364">
            <w:pPr>
              <w:widowControl w:val="0"/>
              <w:tabs>
                <w:tab w:val="left" w:pos="993"/>
              </w:tabs>
              <w:jc w:val="both"/>
              <w:rPr>
                <w:bCs/>
              </w:rPr>
            </w:pPr>
            <w:r>
              <w:rPr>
                <w:bCs/>
              </w:rPr>
              <w:t>нормативно-правовых</w:t>
            </w:r>
          </w:p>
          <w:p w14:paraId="6EB6F20E" w14:textId="63BE15D6" w:rsidR="00E151EB" w:rsidRPr="00DF5F50" w:rsidRDefault="00042364" w:rsidP="00042364">
            <w:pPr>
              <w:widowControl w:val="0"/>
              <w:tabs>
                <w:tab w:val="left" w:pos="993"/>
              </w:tabs>
              <w:jc w:val="both"/>
              <w:rPr>
                <w:b/>
                <w:bCs/>
                <w:iCs/>
                <w:lang w:eastAsia="en-US"/>
              </w:rPr>
            </w:pPr>
            <w:r>
              <w:rPr>
                <w:bCs/>
              </w:rPr>
              <w:t>актов и судебной практики, выполнение практико-ориентированных заданий,</w:t>
            </w:r>
            <w:r>
              <w:t xml:space="preserve"> </w:t>
            </w:r>
            <w:r>
              <w:rPr>
                <w:bCs/>
              </w:rPr>
              <w:t>решение ситуативных задач, презентации студентов с последующим обсуждением.</w:t>
            </w:r>
          </w:p>
        </w:tc>
      </w:tr>
      <w:tr w:rsidR="00E151EB" w:rsidRPr="00DF5F50" w14:paraId="6D1B218C" w14:textId="77777777" w:rsidTr="0091440F">
        <w:tc>
          <w:tcPr>
            <w:tcW w:w="1985" w:type="dxa"/>
            <w:tcBorders>
              <w:top w:val="single" w:sz="2" w:space="0" w:color="000000"/>
              <w:left w:val="single" w:sz="2" w:space="0" w:color="000000"/>
              <w:bottom w:val="single" w:sz="2" w:space="0" w:color="000000"/>
              <w:right w:val="single" w:sz="2" w:space="0" w:color="000000"/>
            </w:tcBorders>
            <w:shd w:val="clear" w:color="auto" w:fill="auto"/>
          </w:tcPr>
          <w:p w14:paraId="063A9C54" w14:textId="0F9945D7" w:rsidR="00E151EB" w:rsidRPr="00DF5F50" w:rsidRDefault="003A7A8F" w:rsidP="002135F5">
            <w:pPr>
              <w:widowControl w:val="0"/>
              <w:shd w:val="clear" w:color="auto" w:fill="FFFFFF"/>
              <w:tabs>
                <w:tab w:val="left" w:pos="3969"/>
              </w:tabs>
              <w:suppressAutoHyphens/>
              <w:autoSpaceDE w:val="0"/>
              <w:autoSpaceDN w:val="0"/>
              <w:adjustRightInd w:val="0"/>
              <w:contextualSpacing/>
              <w:jc w:val="both"/>
              <w:rPr>
                <w:position w:val="2"/>
              </w:rPr>
            </w:pPr>
            <w:r w:rsidRPr="00DF5F50">
              <w:t>4.</w:t>
            </w:r>
            <w:r w:rsidR="00962EC1">
              <w:t>Защита авторских</w:t>
            </w:r>
            <w:r w:rsidR="00480B08">
              <w:t xml:space="preserve"> и смежных</w:t>
            </w:r>
            <w:r w:rsidR="00962EC1">
              <w:t xml:space="preserve"> прав</w:t>
            </w:r>
          </w:p>
        </w:tc>
        <w:tc>
          <w:tcPr>
            <w:tcW w:w="5953" w:type="dxa"/>
            <w:shd w:val="clear" w:color="auto" w:fill="auto"/>
          </w:tcPr>
          <w:p w14:paraId="29D49DF0" w14:textId="1D55953A" w:rsidR="003E5F89" w:rsidRPr="00B444C2" w:rsidRDefault="003E5F89" w:rsidP="00B444C2">
            <w:r w:rsidRPr="006E4BE1">
              <w:t xml:space="preserve">1.Виды </w:t>
            </w:r>
            <w:r w:rsidR="00B444C2">
              <w:t>объектов авторских прав (произведения науки</w:t>
            </w:r>
            <w:r w:rsidR="00B444C2" w:rsidRPr="00B444C2">
              <w:t>,</w:t>
            </w:r>
            <w:r w:rsidR="00B444C2">
              <w:t xml:space="preserve"> литературы и искусства)</w:t>
            </w:r>
          </w:p>
          <w:p w14:paraId="5856592D" w14:textId="2095E4A4" w:rsidR="00B444C2" w:rsidRDefault="00B444C2" w:rsidP="00B444C2">
            <w:r>
              <w:t xml:space="preserve">2. </w:t>
            </w:r>
            <w:r w:rsidR="00F7767D">
              <w:t>Виды смежных прав</w:t>
            </w:r>
          </w:p>
          <w:p w14:paraId="2CF9C9C8" w14:textId="289E3228" w:rsidR="00F7767D" w:rsidRDefault="006E4BE1" w:rsidP="00F7767D">
            <w:r>
              <w:t>3.</w:t>
            </w:r>
            <w:r w:rsidR="00B444C2">
              <w:t xml:space="preserve"> </w:t>
            </w:r>
            <w:r w:rsidR="00F7767D">
              <w:t>Гражданско-правовая ответственность за нарушение авторских и смежных прав</w:t>
            </w:r>
          </w:p>
          <w:p w14:paraId="6D1306E6" w14:textId="77777777" w:rsidR="00BE4299" w:rsidRPr="00F83B81" w:rsidRDefault="00BE4299" w:rsidP="00BE4299">
            <w:pPr>
              <w:widowControl w:val="0"/>
              <w:jc w:val="both"/>
              <w:rPr>
                <w:b/>
              </w:rPr>
            </w:pPr>
            <w:r w:rsidRPr="00F83B81">
              <w:rPr>
                <w:b/>
              </w:rPr>
              <w:t xml:space="preserve">Рекомендуемые источники </w:t>
            </w:r>
          </w:p>
          <w:p w14:paraId="0C978C2C" w14:textId="4E447F1F" w:rsidR="00776612" w:rsidRPr="00F83B81" w:rsidRDefault="00F83B81" w:rsidP="00776612">
            <w:pPr>
              <w:widowControl w:val="0"/>
              <w:jc w:val="both"/>
              <w:rPr>
                <w:b/>
              </w:rPr>
            </w:pPr>
            <w:r>
              <w:rPr>
                <w:b/>
              </w:rPr>
              <w:t>из раздела 8: 1-10</w:t>
            </w:r>
            <w:r w:rsidR="00BE4299" w:rsidRPr="00F83B81">
              <w:rPr>
                <w:b/>
              </w:rPr>
              <w:t>, 1</w:t>
            </w:r>
            <w:r>
              <w:rPr>
                <w:b/>
              </w:rPr>
              <w:t>1</w:t>
            </w:r>
            <w:r w:rsidRPr="00E20489">
              <w:rPr>
                <w:b/>
              </w:rPr>
              <w:t>,</w:t>
            </w:r>
            <w:r>
              <w:rPr>
                <w:b/>
              </w:rPr>
              <w:t xml:space="preserve"> 13-16</w:t>
            </w:r>
          </w:p>
          <w:p w14:paraId="11A9309D" w14:textId="36DB33D9" w:rsidR="00C51C67" w:rsidRPr="00C51C67" w:rsidRDefault="00BE4299" w:rsidP="00776612">
            <w:pPr>
              <w:widowControl w:val="0"/>
              <w:jc w:val="both"/>
              <w:rPr>
                <w:b/>
              </w:rPr>
            </w:pPr>
            <w:r w:rsidRPr="00F83B81">
              <w:rPr>
                <w:b/>
              </w:rPr>
              <w:t>из раздела 9: 1</w:t>
            </w:r>
            <w:r w:rsidR="00F83B81">
              <w:rPr>
                <w:b/>
              </w:rPr>
              <w:t>-7</w:t>
            </w:r>
          </w:p>
        </w:tc>
        <w:tc>
          <w:tcPr>
            <w:tcW w:w="3119" w:type="dxa"/>
            <w:shd w:val="clear" w:color="auto" w:fill="auto"/>
          </w:tcPr>
          <w:p w14:paraId="285BFF2D" w14:textId="77777777" w:rsidR="003E5F89" w:rsidRDefault="003E5F89" w:rsidP="003E5F89">
            <w:pPr>
              <w:widowControl w:val="0"/>
              <w:tabs>
                <w:tab w:val="left" w:pos="993"/>
              </w:tabs>
              <w:jc w:val="both"/>
              <w:rPr>
                <w:bCs/>
              </w:rPr>
            </w:pPr>
            <w:r>
              <w:rPr>
                <w:bCs/>
              </w:rPr>
              <w:t>Устный опрос, анализ</w:t>
            </w:r>
          </w:p>
          <w:p w14:paraId="6C591ABE" w14:textId="77777777" w:rsidR="003E5F89" w:rsidRDefault="003E5F89" w:rsidP="003E5F89">
            <w:pPr>
              <w:widowControl w:val="0"/>
              <w:tabs>
                <w:tab w:val="left" w:pos="993"/>
              </w:tabs>
              <w:jc w:val="both"/>
              <w:rPr>
                <w:bCs/>
              </w:rPr>
            </w:pPr>
            <w:r>
              <w:rPr>
                <w:bCs/>
              </w:rPr>
              <w:t>нормативно-правовых</w:t>
            </w:r>
          </w:p>
          <w:p w14:paraId="22BAA365" w14:textId="5C4D5AFA" w:rsidR="00E151EB" w:rsidRPr="00DF5F50" w:rsidRDefault="003E5F89" w:rsidP="003E5F89">
            <w:r>
              <w:rPr>
                <w:bCs/>
              </w:rPr>
              <w:t>актов и судебной практики, решение ситуативных задач, презентации студентов с последующим обсуждением.</w:t>
            </w:r>
          </w:p>
        </w:tc>
      </w:tr>
      <w:tr w:rsidR="00C8012E" w:rsidRPr="00DF5F50" w14:paraId="52C4936C" w14:textId="77777777" w:rsidTr="0091440F">
        <w:tc>
          <w:tcPr>
            <w:tcW w:w="1985" w:type="dxa"/>
            <w:tcBorders>
              <w:top w:val="single" w:sz="2" w:space="0" w:color="000000"/>
              <w:left w:val="single" w:sz="2" w:space="0" w:color="000000"/>
              <w:bottom w:val="single" w:sz="2" w:space="0" w:color="000000"/>
              <w:right w:val="single" w:sz="2" w:space="0" w:color="000000"/>
            </w:tcBorders>
            <w:shd w:val="clear" w:color="auto" w:fill="auto"/>
          </w:tcPr>
          <w:p w14:paraId="35C30BB7" w14:textId="08708ED5" w:rsidR="00C8012E" w:rsidRPr="00DF5F50" w:rsidRDefault="00962EC1" w:rsidP="00962EC1">
            <w:pPr>
              <w:widowControl w:val="0"/>
              <w:shd w:val="clear" w:color="auto" w:fill="FFFFFF"/>
              <w:tabs>
                <w:tab w:val="left" w:pos="3969"/>
              </w:tabs>
              <w:suppressAutoHyphens/>
              <w:autoSpaceDE w:val="0"/>
              <w:autoSpaceDN w:val="0"/>
              <w:adjustRightInd w:val="0"/>
              <w:jc w:val="both"/>
            </w:pPr>
            <w:r>
              <w:t>5.Защита патентных прав</w:t>
            </w:r>
          </w:p>
        </w:tc>
        <w:tc>
          <w:tcPr>
            <w:tcW w:w="5953" w:type="dxa"/>
            <w:shd w:val="clear" w:color="auto" w:fill="auto"/>
          </w:tcPr>
          <w:p w14:paraId="18277207" w14:textId="38A47962" w:rsidR="00C8012E" w:rsidRDefault="00F7767D" w:rsidP="00554EAD">
            <w:pPr>
              <w:pStyle w:val="a4"/>
              <w:numPr>
                <w:ilvl w:val="0"/>
                <w:numId w:val="18"/>
              </w:numPr>
            </w:pPr>
            <w:r>
              <w:t>Источники патентного права</w:t>
            </w:r>
          </w:p>
          <w:p w14:paraId="20BCB050" w14:textId="3267208C" w:rsidR="00B444C2" w:rsidRDefault="00F7767D" w:rsidP="00554EAD">
            <w:pPr>
              <w:pStyle w:val="a4"/>
              <w:numPr>
                <w:ilvl w:val="0"/>
                <w:numId w:val="18"/>
              </w:numPr>
            </w:pPr>
            <w:r>
              <w:t>Субъекты патентных прав</w:t>
            </w:r>
          </w:p>
          <w:p w14:paraId="49BE13D6" w14:textId="0ECA2800" w:rsidR="00B444C2" w:rsidRDefault="00B444C2" w:rsidP="00554EAD">
            <w:pPr>
              <w:pStyle w:val="a4"/>
              <w:numPr>
                <w:ilvl w:val="0"/>
                <w:numId w:val="18"/>
              </w:numPr>
            </w:pPr>
            <w:r>
              <w:t xml:space="preserve">Объекты </w:t>
            </w:r>
            <w:r w:rsidR="00F7767D">
              <w:t>патентных</w:t>
            </w:r>
            <w:r>
              <w:t xml:space="preserve"> прав</w:t>
            </w:r>
          </w:p>
          <w:p w14:paraId="0FAE26AE" w14:textId="77777777" w:rsidR="00B444C2" w:rsidRPr="00F83B81" w:rsidRDefault="00B444C2" w:rsidP="00B444C2">
            <w:pPr>
              <w:widowControl w:val="0"/>
              <w:jc w:val="both"/>
              <w:rPr>
                <w:b/>
              </w:rPr>
            </w:pPr>
            <w:r w:rsidRPr="00F83B81">
              <w:rPr>
                <w:b/>
              </w:rPr>
              <w:t xml:space="preserve">Рекомендуемые источники </w:t>
            </w:r>
          </w:p>
          <w:p w14:paraId="270E98BC" w14:textId="6F67CAE7" w:rsidR="00B444C2" w:rsidRPr="00F83B81" w:rsidRDefault="00F83B81" w:rsidP="00B444C2">
            <w:pPr>
              <w:widowControl w:val="0"/>
              <w:jc w:val="both"/>
              <w:rPr>
                <w:b/>
              </w:rPr>
            </w:pPr>
            <w:r>
              <w:rPr>
                <w:b/>
              </w:rPr>
              <w:t>из раздела 8: 1-7, 12-16</w:t>
            </w:r>
          </w:p>
          <w:p w14:paraId="16A5398F" w14:textId="76062E9F" w:rsidR="00B444C2" w:rsidRPr="006E4BE1" w:rsidRDefault="00B444C2" w:rsidP="00B444C2">
            <w:r w:rsidRPr="00F83B81">
              <w:rPr>
                <w:b/>
              </w:rPr>
              <w:t>из раздела 9: 1-5</w:t>
            </w:r>
          </w:p>
        </w:tc>
        <w:tc>
          <w:tcPr>
            <w:tcW w:w="3119" w:type="dxa"/>
            <w:shd w:val="clear" w:color="auto" w:fill="auto"/>
          </w:tcPr>
          <w:p w14:paraId="46C9CB6A" w14:textId="77777777" w:rsidR="00120BBB" w:rsidRDefault="00120BBB" w:rsidP="00120BBB">
            <w:pPr>
              <w:widowControl w:val="0"/>
              <w:tabs>
                <w:tab w:val="left" w:pos="993"/>
              </w:tabs>
              <w:jc w:val="both"/>
              <w:rPr>
                <w:bCs/>
              </w:rPr>
            </w:pPr>
            <w:r>
              <w:rPr>
                <w:bCs/>
              </w:rPr>
              <w:t>Устный опрос, анализ</w:t>
            </w:r>
          </w:p>
          <w:p w14:paraId="468D70EF" w14:textId="77777777" w:rsidR="00120BBB" w:rsidRDefault="00120BBB" w:rsidP="00120BBB">
            <w:pPr>
              <w:widowControl w:val="0"/>
              <w:tabs>
                <w:tab w:val="left" w:pos="993"/>
              </w:tabs>
              <w:jc w:val="both"/>
              <w:rPr>
                <w:bCs/>
              </w:rPr>
            </w:pPr>
            <w:r>
              <w:rPr>
                <w:bCs/>
              </w:rPr>
              <w:t>нормативно-правовых</w:t>
            </w:r>
          </w:p>
          <w:p w14:paraId="5B9DE0C4" w14:textId="3B3248FB" w:rsidR="00C8012E" w:rsidRDefault="00120BBB" w:rsidP="00120BBB">
            <w:pPr>
              <w:widowControl w:val="0"/>
              <w:tabs>
                <w:tab w:val="left" w:pos="993"/>
              </w:tabs>
              <w:jc w:val="both"/>
              <w:rPr>
                <w:bCs/>
              </w:rPr>
            </w:pPr>
            <w:r>
              <w:rPr>
                <w:bCs/>
              </w:rPr>
              <w:t>актов и судебной практики, выполнение практико-ориентированных заданий,</w:t>
            </w:r>
            <w:r>
              <w:t xml:space="preserve"> </w:t>
            </w:r>
            <w:r>
              <w:rPr>
                <w:bCs/>
              </w:rPr>
              <w:t>решение ситуативных задач, презентации студентов с последующим обсуждением.</w:t>
            </w:r>
          </w:p>
        </w:tc>
      </w:tr>
      <w:tr w:rsidR="00C8012E" w:rsidRPr="00DF5F50" w14:paraId="1A33773A" w14:textId="77777777" w:rsidTr="0091440F">
        <w:tc>
          <w:tcPr>
            <w:tcW w:w="1985" w:type="dxa"/>
            <w:tcBorders>
              <w:top w:val="single" w:sz="2" w:space="0" w:color="000000"/>
              <w:left w:val="single" w:sz="2" w:space="0" w:color="000000"/>
              <w:bottom w:val="single" w:sz="2" w:space="0" w:color="000000"/>
              <w:right w:val="single" w:sz="2" w:space="0" w:color="000000"/>
            </w:tcBorders>
            <w:shd w:val="clear" w:color="auto" w:fill="auto"/>
          </w:tcPr>
          <w:p w14:paraId="0A299502" w14:textId="4351DB26" w:rsidR="00C8012E" w:rsidRPr="00DF5F50" w:rsidRDefault="00962EC1" w:rsidP="00962EC1">
            <w:pPr>
              <w:pStyle w:val="a4"/>
              <w:widowControl w:val="0"/>
              <w:shd w:val="clear" w:color="auto" w:fill="FFFFFF"/>
              <w:tabs>
                <w:tab w:val="left" w:pos="3969"/>
              </w:tabs>
              <w:suppressAutoHyphens/>
              <w:autoSpaceDE w:val="0"/>
              <w:autoSpaceDN w:val="0"/>
              <w:adjustRightInd w:val="0"/>
              <w:ind w:left="448"/>
              <w:jc w:val="both"/>
            </w:pPr>
            <w:r>
              <w:t>6. Защита средств индивидуализации</w:t>
            </w:r>
          </w:p>
        </w:tc>
        <w:tc>
          <w:tcPr>
            <w:tcW w:w="5953" w:type="dxa"/>
            <w:shd w:val="clear" w:color="auto" w:fill="auto"/>
          </w:tcPr>
          <w:p w14:paraId="2875EFE4" w14:textId="4F80CFB9" w:rsidR="0030565C" w:rsidRDefault="0030565C" w:rsidP="00554EAD">
            <w:pPr>
              <w:pStyle w:val="a4"/>
              <w:numPr>
                <w:ilvl w:val="0"/>
                <w:numId w:val="19"/>
              </w:numPr>
            </w:pPr>
            <w:r>
              <w:t>Источники регулирования средств индивидуализации</w:t>
            </w:r>
          </w:p>
          <w:p w14:paraId="01B9A570" w14:textId="05788A08" w:rsidR="00C8012E" w:rsidRDefault="00F7767D" w:rsidP="00554EAD">
            <w:pPr>
              <w:pStyle w:val="a4"/>
              <w:numPr>
                <w:ilvl w:val="0"/>
                <w:numId w:val="19"/>
              </w:numPr>
            </w:pPr>
            <w:r>
              <w:t>Виды средств индивидуализации</w:t>
            </w:r>
          </w:p>
          <w:p w14:paraId="1F735EE8" w14:textId="77777777" w:rsidR="00F7767D" w:rsidRPr="0030565C" w:rsidRDefault="00B444C2" w:rsidP="00554EAD">
            <w:pPr>
              <w:pStyle w:val="a4"/>
              <w:widowControl w:val="0"/>
              <w:numPr>
                <w:ilvl w:val="0"/>
                <w:numId w:val="19"/>
              </w:numPr>
              <w:jc w:val="both"/>
              <w:rPr>
                <w:b/>
                <w:color w:val="FF0000"/>
              </w:rPr>
            </w:pPr>
            <w:r>
              <w:t xml:space="preserve">Реализация прав </w:t>
            </w:r>
            <w:r w:rsidR="00E27AEA">
              <w:t>на</w:t>
            </w:r>
            <w:r w:rsidR="00F7767D">
              <w:t xml:space="preserve"> средства индивидуализации на </w:t>
            </w:r>
            <w:r w:rsidR="00E27AEA">
              <w:t xml:space="preserve">основании </w:t>
            </w:r>
            <w:r w:rsidR="00F7767D">
              <w:t>договорных конструкций</w:t>
            </w:r>
          </w:p>
          <w:p w14:paraId="25FA1912" w14:textId="77777777" w:rsidR="0030565C" w:rsidRPr="00F7767D" w:rsidRDefault="0030565C" w:rsidP="0030565C">
            <w:pPr>
              <w:pStyle w:val="a4"/>
              <w:widowControl w:val="0"/>
              <w:jc w:val="both"/>
              <w:rPr>
                <w:b/>
                <w:color w:val="FF0000"/>
              </w:rPr>
            </w:pPr>
          </w:p>
          <w:p w14:paraId="61BD162A" w14:textId="2CF072DD" w:rsidR="00E27AEA" w:rsidRPr="00F83B81" w:rsidRDefault="00E27AEA" w:rsidP="0030565C">
            <w:pPr>
              <w:widowControl w:val="0"/>
              <w:jc w:val="both"/>
              <w:rPr>
                <w:b/>
              </w:rPr>
            </w:pPr>
            <w:r w:rsidRPr="00F83B81">
              <w:rPr>
                <w:b/>
              </w:rPr>
              <w:t xml:space="preserve">Рекомендуемые источники </w:t>
            </w:r>
          </w:p>
          <w:p w14:paraId="2E08378E" w14:textId="73B0D468" w:rsidR="00E27AEA" w:rsidRPr="00F83B81" w:rsidRDefault="00F83B81" w:rsidP="00E27AEA">
            <w:pPr>
              <w:widowControl w:val="0"/>
              <w:jc w:val="both"/>
              <w:rPr>
                <w:b/>
              </w:rPr>
            </w:pPr>
            <w:r>
              <w:rPr>
                <w:b/>
              </w:rPr>
              <w:t>из раздела 8: 1-6</w:t>
            </w:r>
            <w:r w:rsidR="00E27AEA" w:rsidRPr="00F83B81">
              <w:rPr>
                <w:b/>
              </w:rPr>
              <w:t>, 12</w:t>
            </w:r>
            <w:r w:rsidRPr="00F83B81">
              <w:rPr>
                <w:b/>
              </w:rPr>
              <w:t>-16</w:t>
            </w:r>
          </w:p>
          <w:p w14:paraId="78461E34" w14:textId="73F6B5B2" w:rsidR="00E27AEA" w:rsidRPr="00F83B81" w:rsidRDefault="00F83B81" w:rsidP="00E27AEA">
            <w:r>
              <w:rPr>
                <w:b/>
              </w:rPr>
              <w:t>из раздела 9: 1-</w:t>
            </w:r>
            <w:r w:rsidRPr="00F83B81">
              <w:rPr>
                <w:b/>
              </w:rPr>
              <w:t>7</w:t>
            </w:r>
          </w:p>
        </w:tc>
        <w:tc>
          <w:tcPr>
            <w:tcW w:w="3119" w:type="dxa"/>
            <w:shd w:val="clear" w:color="auto" w:fill="auto"/>
          </w:tcPr>
          <w:p w14:paraId="49BE5E98" w14:textId="77777777" w:rsidR="00120BBB" w:rsidRDefault="00120BBB" w:rsidP="00120BBB">
            <w:pPr>
              <w:widowControl w:val="0"/>
              <w:tabs>
                <w:tab w:val="left" w:pos="993"/>
              </w:tabs>
              <w:jc w:val="both"/>
              <w:rPr>
                <w:bCs/>
              </w:rPr>
            </w:pPr>
            <w:r>
              <w:rPr>
                <w:bCs/>
              </w:rPr>
              <w:t>Устный опрос, анализ</w:t>
            </w:r>
          </w:p>
          <w:p w14:paraId="273FD90B" w14:textId="77777777" w:rsidR="00120BBB" w:rsidRDefault="00120BBB" w:rsidP="00120BBB">
            <w:pPr>
              <w:widowControl w:val="0"/>
              <w:tabs>
                <w:tab w:val="left" w:pos="993"/>
              </w:tabs>
              <w:jc w:val="both"/>
              <w:rPr>
                <w:bCs/>
              </w:rPr>
            </w:pPr>
            <w:r>
              <w:rPr>
                <w:bCs/>
              </w:rPr>
              <w:t>нормативно-правовых</w:t>
            </w:r>
          </w:p>
          <w:p w14:paraId="35019EBD" w14:textId="57763D15" w:rsidR="00C8012E" w:rsidRDefault="00120BBB" w:rsidP="00120BBB">
            <w:pPr>
              <w:widowControl w:val="0"/>
              <w:tabs>
                <w:tab w:val="left" w:pos="993"/>
              </w:tabs>
              <w:jc w:val="both"/>
              <w:rPr>
                <w:bCs/>
              </w:rPr>
            </w:pPr>
            <w:r>
              <w:rPr>
                <w:bCs/>
              </w:rPr>
              <w:t>актов и судебной практики, решение ситуативных задач, презентации студентов с последующим обсуждением.</w:t>
            </w:r>
          </w:p>
        </w:tc>
      </w:tr>
    </w:tbl>
    <w:p w14:paraId="17543708" w14:textId="280C9CDC" w:rsidR="00862E64" w:rsidRDefault="00862E64" w:rsidP="00DE5EFC">
      <w:pPr>
        <w:pStyle w:val="10"/>
        <w:spacing w:before="0"/>
        <w:ind w:firstLine="709"/>
        <w:jc w:val="both"/>
        <w:rPr>
          <w:rFonts w:ascii="Times New Roman" w:hAnsi="Times New Roman"/>
          <w:color w:val="auto"/>
        </w:rPr>
      </w:pPr>
    </w:p>
    <w:p w14:paraId="03D599DA" w14:textId="26883485" w:rsidR="00FE6026" w:rsidRDefault="00FE6026" w:rsidP="00FE6026"/>
    <w:p w14:paraId="766F5AE2" w14:textId="77777777" w:rsidR="00FE6026" w:rsidRPr="00FE6026" w:rsidRDefault="00FE6026" w:rsidP="00FE6026"/>
    <w:p w14:paraId="14CFEE93" w14:textId="50A621BB" w:rsidR="003857A2" w:rsidRPr="00C21CB6" w:rsidRDefault="003857A2" w:rsidP="00DE5EFC">
      <w:pPr>
        <w:pStyle w:val="10"/>
        <w:spacing w:before="0"/>
        <w:ind w:firstLine="709"/>
        <w:jc w:val="both"/>
        <w:rPr>
          <w:rFonts w:ascii="Times New Roman" w:hAnsi="Times New Roman"/>
          <w:color w:val="auto"/>
        </w:rPr>
      </w:pPr>
      <w:r w:rsidRPr="00DF5F50">
        <w:rPr>
          <w:rFonts w:ascii="Times New Roman" w:hAnsi="Times New Roman"/>
          <w:color w:val="auto"/>
        </w:rPr>
        <w:lastRenderedPageBreak/>
        <w:t xml:space="preserve">6. </w:t>
      </w:r>
      <w:bookmarkStart w:id="5" w:name="_Toc454271099"/>
      <w:bookmarkStart w:id="6" w:name="_Toc506893281"/>
      <w:r w:rsidRPr="00DF5F50">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5"/>
      <w:bookmarkEnd w:id="6"/>
      <w:r w:rsidR="00C21CB6">
        <w:rPr>
          <w:rFonts w:ascii="Times New Roman" w:hAnsi="Times New Roman"/>
          <w:color w:val="auto"/>
        </w:rPr>
        <w:t xml:space="preserve"> </w:t>
      </w:r>
      <w:r w:rsidR="00C21CB6" w:rsidRPr="00C21CB6">
        <w:rPr>
          <w:rFonts w:ascii="Times New Roman" w:hAnsi="Times New Roman"/>
          <w:color w:val="auto"/>
        </w:rPr>
        <w:t>«</w:t>
      </w:r>
      <w:r w:rsidR="00C21CB6" w:rsidRPr="00C21CB6">
        <w:rPr>
          <w:color w:val="auto"/>
        </w:rPr>
        <w:t xml:space="preserve">Защита права интеллектуальной </w:t>
      </w:r>
      <w:r w:rsidR="00C21CB6" w:rsidRPr="00C21CB6">
        <w:rPr>
          <w:bCs w:val="0"/>
          <w:color w:val="auto"/>
        </w:rPr>
        <w:t>с</w:t>
      </w:r>
      <w:r w:rsidR="00C21CB6" w:rsidRPr="00C21CB6">
        <w:rPr>
          <w:color w:val="auto"/>
        </w:rPr>
        <w:t>обственности»</w:t>
      </w:r>
    </w:p>
    <w:p w14:paraId="08002784" w14:textId="77777777" w:rsidR="003857A2" w:rsidRPr="00C21CB6" w:rsidRDefault="003857A2" w:rsidP="00DE5EFC"/>
    <w:p w14:paraId="08F8A994" w14:textId="77777777" w:rsidR="003857A2" w:rsidRPr="00DF5F50" w:rsidRDefault="003857A2" w:rsidP="00DE5EFC">
      <w:pPr>
        <w:pStyle w:val="10"/>
        <w:spacing w:before="0"/>
        <w:ind w:firstLine="709"/>
        <w:jc w:val="both"/>
        <w:rPr>
          <w:rFonts w:ascii="Times New Roman" w:hAnsi="Times New Roman"/>
          <w:color w:val="auto"/>
        </w:rPr>
      </w:pPr>
      <w:bookmarkStart w:id="7" w:name="_Toc454271100"/>
      <w:bookmarkStart w:id="8" w:name="_Toc506893282"/>
      <w:r w:rsidRPr="00DF5F50">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7"/>
      <w:bookmarkEnd w:id="8"/>
    </w:p>
    <w:p w14:paraId="468E5633" w14:textId="10A18373" w:rsidR="00862E64" w:rsidRPr="00DF5F50" w:rsidRDefault="00862E64" w:rsidP="00D14E5F">
      <w:pPr>
        <w:keepNext/>
        <w:ind w:left="567"/>
        <w:jc w:val="right"/>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394"/>
        <w:gridCol w:w="4536"/>
      </w:tblGrid>
      <w:tr w:rsidR="00862E64" w:rsidRPr="00DF5F50" w14:paraId="3351CAEA" w14:textId="77777777" w:rsidTr="0091440F">
        <w:trPr>
          <w:tblHeader/>
        </w:trPr>
        <w:tc>
          <w:tcPr>
            <w:tcW w:w="2127" w:type="dxa"/>
            <w:shd w:val="clear" w:color="auto" w:fill="auto"/>
          </w:tcPr>
          <w:p w14:paraId="5D8DCEA6" w14:textId="2FFE1C75" w:rsidR="00862E64" w:rsidRPr="00DF5F50" w:rsidRDefault="00862E64" w:rsidP="0091440F">
            <w:pPr>
              <w:pStyle w:val="12"/>
              <w:jc w:val="center"/>
              <w:rPr>
                <w:b/>
                <w:color w:val="auto"/>
              </w:rPr>
            </w:pPr>
            <w:r w:rsidRPr="00DF5F50">
              <w:rPr>
                <w:b/>
                <w:bCs/>
                <w:color w:val="auto"/>
              </w:rPr>
              <w:t>Наименование тем дисциплины</w:t>
            </w:r>
          </w:p>
        </w:tc>
        <w:tc>
          <w:tcPr>
            <w:tcW w:w="4394" w:type="dxa"/>
            <w:shd w:val="clear" w:color="auto" w:fill="auto"/>
          </w:tcPr>
          <w:p w14:paraId="243D9444" w14:textId="77777777" w:rsidR="00862E64" w:rsidRPr="00DF5F50" w:rsidRDefault="00862E64" w:rsidP="00862E64">
            <w:pPr>
              <w:pStyle w:val="12"/>
              <w:jc w:val="center"/>
              <w:rPr>
                <w:b/>
                <w:color w:val="auto"/>
              </w:rPr>
            </w:pPr>
            <w:r w:rsidRPr="00DF5F50">
              <w:rPr>
                <w:b/>
                <w:bCs/>
                <w:color w:val="auto"/>
              </w:rPr>
              <w:t>Перечень вопросов, отводимых на самостоятельное освоение</w:t>
            </w:r>
          </w:p>
        </w:tc>
        <w:tc>
          <w:tcPr>
            <w:tcW w:w="4536" w:type="dxa"/>
            <w:shd w:val="clear" w:color="auto" w:fill="auto"/>
          </w:tcPr>
          <w:p w14:paraId="696DC600" w14:textId="77777777" w:rsidR="00862E64" w:rsidRPr="00DF5F50" w:rsidRDefault="00862E64" w:rsidP="00862E64">
            <w:pPr>
              <w:pStyle w:val="12"/>
              <w:jc w:val="center"/>
              <w:rPr>
                <w:b/>
                <w:color w:val="auto"/>
              </w:rPr>
            </w:pPr>
            <w:r w:rsidRPr="00DF5F50">
              <w:rPr>
                <w:b/>
                <w:bCs/>
                <w:color w:val="auto"/>
              </w:rPr>
              <w:t>Формы внеаудиторной самостоятельной работы</w:t>
            </w:r>
          </w:p>
        </w:tc>
      </w:tr>
      <w:tr w:rsidR="000A43A4" w:rsidRPr="00DF5F50" w14:paraId="1714DCD2" w14:textId="77777777" w:rsidTr="0091440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22F245AF" w14:textId="7763E9BD" w:rsidR="00934FAA" w:rsidRPr="00934FAA" w:rsidRDefault="000A43A4" w:rsidP="00D14E5F">
            <w:pPr>
              <w:widowControl w:val="0"/>
              <w:shd w:val="clear" w:color="auto" w:fill="FFFFFF"/>
              <w:tabs>
                <w:tab w:val="left" w:pos="3969"/>
              </w:tabs>
              <w:suppressAutoHyphens/>
              <w:autoSpaceDE w:val="0"/>
              <w:autoSpaceDN w:val="0"/>
              <w:adjustRightInd w:val="0"/>
              <w:contextualSpacing/>
              <w:jc w:val="both"/>
            </w:pPr>
            <w:r w:rsidRPr="00DF5F50">
              <w:t>1.</w:t>
            </w:r>
            <w:r w:rsidR="00D14E5F">
              <w:t xml:space="preserve"> </w:t>
            </w:r>
            <w:r w:rsidR="00480B08" w:rsidRPr="00967427">
              <w:t>Общие положения о праве интеллектуальной собственности</w:t>
            </w:r>
          </w:p>
          <w:p w14:paraId="5B00D812" w14:textId="4368047E" w:rsidR="00310DEB" w:rsidRPr="00934FAA" w:rsidRDefault="00310DEB" w:rsidP="00310DEB"/>
          <w:p w14:paraId="32921165" w14:textId="77777777" w:rsidR="000A43A4" w:rsidRPr="00DF5F50" w:rsidRDefault="000A43A4" w:rsidP="000A43A4">
            <w:pPr>
              <w:widowControl w:val="0"/>
              <w:shd w:val="clear" w:color="auto" w:fill="FFFFFF"/>
              <w:tabs>
                <w:tab w:val="left" w:pos="3969"/>
              </w:tabs>
              <w:suppressAutoHyphens/>
              <w:autoSpaceDE w:val="0"/>
              <w:autoSpaceDN w:val="0"/>
              <w:adjustRightInd w:val="0"/>
              <w:contextualSpacing/>
              <w:jc w:val="both"/>
            </w:pPr>
          </w:p>
          <w:p w14:paraId="77442532" w14:textId="00773132" w:rsidR="000A43A4" w:rsidRPr="00DF5F50" w:rsidRDefault="000A43A4" w:rsidP="000A43A4">
            <w:pPr>
              <w:widowControl w:val="0"/>
              <w:suppressAutoHyphens/>
              <w:jc w:val="both"/>
            </w:pPr>
          </w:p>
        </w:tc>
        <w:tc>
          <w:tcPr>
            <w:tcW w:w="4394" w:type="dxa"/>
            <w:shd w:val="clear" w:color="auto" w:fill="auto"/>
          </w:tcPr>
          <w:p w14:paraId="73910156" w14:textId="77777777" w:rsidR="0030565C" w:rsidRPr="0030565C" w:rsidRDefault="0030565C" w:rsidP="00554EAD">
            <w:pPr>
              <w:pStyle w:val="a4"/>
              <w:numPr>
                <w:ilvl w:val="0"/>
                <w:numId w:val="9"/>
              </w:numPr>
              <w:rPr>
                <w:shd w:val="clear" w:color="auto" w:fill="FFFFFF"/>
              </w:rPr>
            </w:pPr>
            <w:r>
              <w:t>Особенности права интеллектуальной собственности</w:t>
            </w:r>
          </w:p>
          <w:p w14:paraId="54722B4C" w14:textId="77777777" w:rsidR="0030565C" w:rsidRDefault="0030565C" w:rsidP="00554EAD">
            <w:pPr>
              <w:pStyle w:val="a4"/>
              <w:numPr>
                <w:ilvl w:val="0"/>
                <w:numId w:val="9"/>
              </w:numPr>
              <w:rPr>
                <w:shd w:val="clear" w:color="auto" w:fill="FFFFFF"/>
              </w:rPr>
            </w:pPr>
            <w:r>
              <w:rPr>
                <w:shd w:val="clear" w:color="auto" w:fill="FFFFFF"/>
              </w:rPr>
              <w:t>Принципы права интеллектуальной собственности</w:t>
            </w:r>
          </w:p>
          <w:p w14:paraId="2F9FED2B" w14:textId="59652E29" w:rsidR="000A43A4" w:rsidRPr="00DF5F50" w:rsidRDefault="0030565C" w:rsidP="00554EAD">
            <w:pPr>
              <w:pStyle w:val="a4"/>
              <w:numPr>
                <w:ilvl w:val="0"/>
                <w:numId w:val="9"/>
              </w:numPr>
            </w:pPr>
            <w:r>
              <w:t>Институты права интеллектуальной собственности</w:t>
            </w:r>
          </w:p>
        </w:tc>
        <w:tc>
          <w:tcPr>
            <w:tcW w:w="4536" w:type="dxa"/>
            <w:shd w:val="clear" w:color="auto" w:fill="auto"/>
          </w:tcPr>
          <w:p w14:paraId="255A5FAB" w14:textId="0253580C" w:rsidR="000A43A4" w:rsidRPr="00DF5F50" w:rsidRDefault="000A43A4" w:rsidP="000A43A4">
            <w:pPr>
              <w:widowControl w:val="0"/>
              <w:tabs>
                <w:tab w:val="left" w:pos="993"/>
              </w:tabs>
              <w:jc w:val="both"/>
              <w:rPr>
                <w:b/>
                <w:bCs/>
                <w:iCs/>
                <w:lang w:eastAsia="en-US"/>
              </w:rPr>
            </w:pPr>
            <w:r w:rsidRPr="00DF5F50">
              <w:t xml:space="preserve">Проработка и анализ лекционного материала. Работа с рекомендованной научной </w:t>
            </w:r>
            <w:r w:rsidRPr="00CB4483">
              <w:t>и учебной литературой.</w:t>
            </w:r>
            <w:r w:rsidR="007D15D1" w:rsidRPr="00CB4483">
              <w:t xml:space="preserve"> Подбор и изучение научных публикаций по теме. </w:t>
            </w:r>
            <w:r w:rsidRPr="00CB4483">
              <w:t xml:space="preserve"> Анализ нормативно-правовых документов</w:t>
            </w:r>
            <w:r w:rsidRPr="00DF5F50">
              <w:t xml:space="preserve"> и судебной практики. Выявление дискуссионных вопросов. Подготовка к выступлению с докладом.</w:t>
            </w:r>
          </w:p>
        </w:tc>
      </w:tr>
      <w:tr w:rsidR="000A43A4" w:rsidRPr="00DF5F50" w14:paraId="2C6F9A15" w14:textId="77777777" w:rsidTr="0091440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16681286" w14:textId="3AF3F3C0" w:rsidR="000A43A4" w:rsidRPr="00480B08" w:rsidRDefault="000A43A4" w:rsidP="00837D0D">
            <w:pPr>
              <w:jc w:val="both"/>
              <w:rPr>
                <w:bCs/>
                <w:lang w:val="en-US"/>
              </w:rPr>
            </w:pPr>
            <w:r w:rsidRPr="00DF5F50">
              <w:rPr>
                <w:bCs/>
              </w:rPr>
              <w:t>Тема 2</w:t>
            </w:r>
            <w:r w:rsidR="00310DEB">
              <w:rPr>
                <w:bCs/>
              </w:rPr>
              <w:t xml:space="preserve">. </w:t>
            </w:r>
            <w:r w:rsidR="00480B08">
              <w:rPr>
                <w:bCs/>
              </w:rPr>
              <w:t>Интеллектуальные права</w:t>
            </w:r>
          </w:p>
        </w:tc>
        <w:tc>
          <w:tcPr>
            <w:tcW w:w="4394" w:type="dxa"/>
            <w:shd w:val="clear" w:color="auto" w:fill="auto"/>
          </w:tcPr>
          <w:p w14:paraId="7C633157" w14:textId="77777777" w:rsidR="00121EAE" w:rsidRPr="0030565C" w:rsidRDefault="0030565C" w:rsidP="00554EAD">
            <w:pPr>
              <w:pStyle w:val="a4"/>
              <w:numPr>
                <w:ilvl w:val="0"/>
                <w:numId w:val="10"/>
              </w:numPr>
              <w:jc w:val="both"/>
              <w:rPr>
                <w:bCs/>
                <w:iCs/>
                <w:lang w:eastAsia="en-US"/>
              </w:rPr>
            </w:pPr>
            <w:r>
              <w:t>Исключительность прав и особенность охраны прав в праве интеллектуальной собственности</w:t>
            </w:r>
          </w:p>
          <w:p w14:paraId="4586B2CC" w14:textId="3F97F8E2" w:rsidR="0030565C" w:rsidRPr="0030565C" w:rsidRDefault="0030565C" w:rsidP="00554EAD">
            <w:pPr>
              <w:pStyle w:val="a4"/>
              <w:numPr>
                <w:ilvl w:val="0"/>
                <w:numId w:val="10"/>
              </w:numPr>
              <w:jc w:val="both"/>
              <w:rPr>
                <w:bCs/>
                <w:iCs/>
                <w:lang w:eastAsia="en-US"/>
              </w:rPr>
            </w:pPr>
            <w:r>
              <w:t>Отличие исключительного права от вещных прав</w:t>
            </w:r>
          </w:p>
          <w:p w14:paraId="7874E43B" w14:textId="42B56F96" w:rsidR="0030565C" w:rsidRPr="00121EAE" w:rsidRDefault="0030565C" w:rsidP="00554EAD">
            <w:pPr>
              <w:pStyle w:val="a4"/>
              <w:numPr>
                <w:ilvl w:val="0"/>
                <w:numId w:val="10"/>
              </w:numPr>
              <w:jc w:val="both"/>
              <w:rPr>
                <w:bCs/>
                <w:iCs/>
                <w:lang w:eastAsia="en-US"/>
              </w:rPr>
            </w:pPr>
            <w:r>
              <w:t xml:space="preserve">Иные права </w:t>
            </w:r>
          </w:p>
        </w:tc>
        <w:tc>
          <w:tcPr>
            <w:tcW w:w="4536" w:type="dxa"/>
            <w:shd w:val="clear" w:color="auto" w:fill="auto"/>
          </w:tcPr>
          <w:p w14:paraId="3764ADE2" w14:textId="320FD8FD" w:rsidR="000A43A4" w:rsidRPr="00DF5F50" w:rsidRDefault="000A43A4" w:rsidP="000A43A4">
            <w:pPr>
              <w:widowControl w:val="0"/>
              <w:tabs>
                <w:tab w:val="left" w:pos="993"/>
              </w:tabs>
              <w:jc w:val="both"/>
              <w:rPr>
                <w:b/>
                <w:bCs/>
                <w:iCs/>
                <w:lang w:eastAsia="en-US"/>
              </w:rPr>
            </w:pPr>
            <w:r w:rsidRPr="00DF5F50">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r w:rsidR="000A43A4" w:rsidRPr="00DF5F50" w14:paraId="77B46BBD" w14:textId="77777777" w:rsidTr="0091440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7DCCBDC1" w14:textId="0468C760" w:rsidR="000A43A4" w:rsidRPr="00480B08" w:rsidRDefault="00934FAA" w:rsidP="00837D0D">
            <w:pPr>
              <w:widowControl w:val="0"/>
              <w:shd w:val="clear" w:color="auto" w:fill="FFFFFF"/>
              <w:tabs>
                <w:tab w:val="left" w:pos="3969"/>
              </w:tabs>
              <w:suppressAutoHyphens/>
              <w:autoSpaceDE w:val="0"/>
              <w:autoSpaceDN w:val="0"/>
              <w:adjustRightInd w:val="0"/>
              <w:contextualSpacing/>
              <w:jc w:val="both"/>
              <w:rPr>
                <w:bCs/>
              </w:rPr>
            </w:pPr>
            <w:r>
              <w:t xml:space="preserve">Тема 3. </w:t>
            </w:r>
            <w:r w:rsidR="00480B08">
              <w:t xml:space="preserve">Распоряжение </w:t>
            </w:r>
            <w:r w:rsidR="00480B08">
              <w:rPr>
                <w:bCs/>
              </w:rPr>
              <w:t>интеллектуальными правами</w:t>
            </w:r>
          </w:p>
        </w:tc>
        <w:tc>
          <w:tcPr>
            <w:tcW w:w="4394" w:type="dxa"/>
            <w:shd w:val="clear" w:color="auto" w:fill="auto"/>
          </w:tcPr>
          <w:p w14:paraId="13D6D58D" w14:textId="77777777" w:rsidR="00A57F8C" w:rsidRDefault="0030565C" w:rsidP="00554EAD">
            <w:pPr>
              <w:pStyle w:val="a4"/>
              <w:widowControl w:val="0"/>
              <w:numPr>
                <w:ilvl w:val="0"/>
                <w:numId w:val="12"/>
              </w:numPr>
              <w:jc w:val="both"/>
            </w:pPr>
            <w:r>
              <w:t>Договоры в праве интеллектуальной собственности</w:t>
            </w:r>
          </w:p>
          <w:p w14:paraId="187E472E" w14:textId="3CDBCDA4" w:rsidR="0030565C" w:rsidRDefault="0030565C" w:rsidP="00554EAD">
            <w:pPr>
              <w:pStyle w:val="a4"/>
              <w:widowControl w:val="0"/>
              <w:numPr>
                <w:ilvl w:val="0"/>
                <w:numId w:val="12"/>
              </w:numPr>
              <w:jc w:val="both"/>
            </w:pPr>
            <w:r>
              <w:t>Виды договоров в праве интеллектуальной собственности</w:t>
            </w:r>
          </w:p>
          <w:p w14:paraId="4A627933" w14:textId="576CDB2D" w:rsidR="0030565C" w:rsidRPr="00A57F8C" w:rsidRDefault="0030565C" w:rsidP="00554EAD">
            <w:pPr>
              <w:pStyle w:val="a4"/>
              <w:widowControl w:val="0"/>
              <w:numPr>
                <w:ilvl w:val="0"/>
                <w:numId w:val="12"/>
              </w:numPr>
              <w:jc w:val="both"/>
            </w:pPr>
            <w:r>
              <w:t>Участники договорных отношений</w:t>
            </w:r>
          </w:p>
        </w:tc>
        <w:tc>
          <w:tcPr>
            <w:tcW w:w="4536" w:type="dxa"/>
            <w:shd w:val="clear" w:color="auto" w:fill="auto"/>
          </w:tcPr>
          <w:p w14:paraId="5E4E2A2A" w14:textId="50639118" w:rsidR="000A43A4" w:rsidRPr="00DF5F50" w:rsidRDefault="00A57F8C" w:rsidP="000A43A4">
            <w:pPr>
              <w:widowControl w:val="0"/>
              <w:tabs>
                <w:tab w:val="left" w:pos="993"/>
              </w:tabs>
              <w:jc w:val="both"/>
              <w:rPr>
                <w:b/>
                <w:bCs/>
                <w:iCs/>
                <w:lang w:eastAsia="en-US"/>
              </w:rPr>
            </w:pPr>
            <w:r w:rsidRPr="00DF5F50">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r w:rsidR="000A43A4" w:rsidRPr="00DF5F50" w14:paraId="0CCE36A3" w14:textId="77777777" w:rsidTr="0091440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54BFA562" w14:textId="3F7D7B9D" w:rsidR="005A4FFE" w:rsidRPr="00DF5F50" w:rsidRDefault="005A4FFE" w:rsidP="005A4FFE">
            <w:pPr>
              <w:widowControl w:val="0"/>
              <w:shd w:val="clear" w:color="auto" w:fill="FFFFFF"/>
              <w:tabs>
                <w:tab w:val="left" w:pos="3969"/>
              </w:tabs>
              <w:suppressAutoHyphens/>
              <w:autoSpaceDE w:val="0"/>
              <w:autoSpaceDN w:val="0"/>
              <w:adjustRightInd w:val="0"/>
              <w:contextualSpacing/>
              <w:jc w:val="both"/>
            </w:pPr>
            <w:r w:rsidRPr="00DF5F50">
              <w:t xml:space="preserve">Тема 4. </w:t>
            </w:r>
            <w:r w:rsidR="00480B08">
              <w:t>Защита авторских и смежных прав</w:t>
            </w:r>
          </w:p>
          <w:p w14:paraId="204B99BA" w14:textId="7DECB8C4" w:rsidR="000A43A4" w:rsidRPr="00DF5F50" w:rsidRDefault="000A43A4" w:rsidP="00837D0D">
            <w:pPr>
              <w:shd w:val="clear" w:color="auto" w:fill="FFFFFF"/>
              <w:jc w:val="both"/>
              <w:rPr>
                <w:position w:val="2"/>
              </w:rPr>
            </w:pPr>
          </w:p>
        </w:tc>
        <w:tc>
          <w:tcPr>
            <w:tcW w:w="4394" w:type="dxa"/>
            <w:shd w:val="clear" w:color="auto" w:fill="auto"/>
          </w:tcPr>
          <w:p w14:paraId="7C139D6F" w14:textId="0E298FB0" w:rsidR="0030565C" w:rsidRDefault="00922232" w:rsidP="00554EAD">
            <w:pPr>
              <w:pStyle w:val="a4"/>
              <w:widowControl w:val="0"/>
              <w:numPr>
                <w:ilvl w:val="0"/>
                <w:numId w:val="20"/>
              </w:numPr>
              <w:jc w:val="both"/>
              <w:rPr>
                <w:position w:val="2"/>
              </w:rPr>
            </w:pPr>
            <w:r>
              <w:rPr>
                <w:position w:val="2"/>
              </w:rPr>
              <w:t>Источники авторского права</w:t>
            </w:r>
          </w:p>
          <w:p w14:paraId="783D817B" w14:textId="77777777" w:rsidR="00922232" w:rsidRDefault="00922232" w:rsidP="00554EAD">
            <w:pPr>
              <w:pStyle w:val="a4"/>
              <w:widowControl w:val="0"/>
              <w:numPr>
                <w:ilvl w:val="0"/>
                <w:numId w:val="20"/>
              </w:numPr>
              <w:jc w:val="both"/>
              <w:rPr>
                <w:position w:val="2"/>
              </w:rPr>
            </w:pPr>
            <w:r>
              <w:rPr>
                <w:position w:val="2"/>
              </w:rPr>
              <w:t>Защита прав авторов и иных правообладателей</w:t>
            </w:r>
          </w:p>
          <w:p w14:paraId="2DDFC786" w14:textId="0A26B63B" w:rsidR="00922232" w:rsidRDefault="00922232" w:rsidP="00554EAD">
            <w:pPr>
              <w:pStyle w:val="a4"/>
              <w:widowControl w:val="0"/>
              <w:numPr>
                <w:ilvl w:val="0"/>
                <w:numId w:val="20"/>
              </w:numPr>
              <w:jc w:val="both"/>
              <w:rPr>
                <w:position w:val="2"/>
              </w:rPr>
            </w:pPr>
            <w:r>
              <w:rPr>
                <w:position w:val="2"/>
              </w:rPr>
              <w:t>Особенность прав информационных посредников</w:t>
            </w:r>
          </w:p>
          <w:p w14:paraId="3F7A095C" w14:textId="06213BF2" w:rsidR="00C51C67" w:rsidRPr="00C51C67" w:rsidRDefault="00C51C67" w:rsidP="009F467A">
            <w:pPr>
              <w:pStyle w:val="a4"/>
              <w:widowControl w:val="0"/>
              <w:ind w:left="0"/>
              <w:jc w:val="both"/>
              <w:rPr>
                <w:position w:val="2"/>
              </w:rPr>
            </w:pPr>
            <w:r>
              <w:rPr>
                <w:position w:val="2"/>
              </w:rPr>
              <w:t xml:space="preserve"> </w:t>
            </w:r>
          </w:p>
        </w:tc>
        <w:tc>
          <w:tcPr>
            <w:tcW w:w="4536" w:type="dxa"/>
            <w:shd w:val="clear" w:color="auto" w:fill="auto"/>
          </w:tcPr>
          <w:p w14:paraId="47C5DD79" w14:textId="587413BF" w:rsidR="000A43A4" w:rsidRPr="00DF5F50" w:rsidRDefault="00C51C67" w:rsidP="00C51C67">
            <w:pPr>
              <w:widowControl w:val="0"/>
              <w:tabs>
                <w:tab w:val="left" w:pos="993"/>
              </w:tabs>
              <w:jc w:val="both"/>
              <w:rPr>
                <w:b/>
                <w:bCs/>
                <w:iCs/>
                <w:lang w:eastAsia="en-US"/>
              </w:rPr>
            </w:pPr>
            <w:r>
              <w:t>А</w:t>
            </w:r>
            <w:r w:rsidRPr="00DF5F50">
              <w:t>нализ лекционного материала. Работа с рекомендованной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r w:rsidR="00837D0D" w:rsidRPr="00DF5F50" w14:paraId="7BEED2FC" w14:textId="77777777" w:rsidTr="0091440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1E1470CD" w14:textId="7CF62642" w:rsidR="00837D0D" w:rsidRPr="00DF5F50" w:rsidRDefault="00837D0D" w:rsidP="005A4FFE">
            <w:pPr>
              <w:widowControl w:val="0"/>
              <w:shd w:val="clear" w:color="auto" w:fill="FFFFFF"/>
              <w:tabs>
                <w:tab w:val="left" w:pos="3969"/>
              </w:tabs>
              <w:suppressAutoHyphens/>
              <w:autoSpaceDE w:val="0"/>
              <w:autoSpaceDN w:val="0"/>
              <w:adjustRightInd w:val="0"/>
              <w:contextualSpacing/>
              <w:jc w:val="both"/>
            </w:pPr>
            <w:r>
              <w:t>Тема 5.</w:t>
            </w:r>
            <w:r w:rsidR="00480B08">
              <w:t xml:space="preserve"> Защита патентных прав</w:t>
            </w:r>
          </w:p>
        </w:tc>
        <w:tc>
          <w:tcPr>
            <w:tcW w:w="4394" w:type="dxa"/>
            <w:shd w:val="clear" w:color="auto" w:fill="auto"/>
          </w:tcPr>
          <w:p w14:paraId="0A29997A" w14:textId="77777777" w:rsidR="00837D0D" w:rsidRDefault="00922232" w:rsidP="0091440F">
            <w:pPr>
              <w:pStyle w:val="a4"/>
              <w:widowControl w:val="0"/>
              <w:ind w:left="604" w:hanging="283"/>
              <w:jc w:val="both"/>
              <w:rPr>
                <w:position w:val="2"/>
              </w:rPr>
            </w:pPr>
            <w:r>
              <w:rPr>
                <w:position w:val="2"/>
              </w:rPr>
              <w:t>1.Отличие патентных прав от авторских прав</w:t>
            </w:r>
          </w:p>
          <w:p w14:paraId="68C88762" w14:textId="77777777" w:rsidR="00922232" w:rsidRDefault="00922232" w:rsidP="0091440F">
            <w:pPr>
              <w:pStyle w:val="a4"/>
              <w:widowControl w:val="0"/>
              <w:ind w:left="604" w:hanging="283"/>
              <w:jc w:val="both"/>
              <w:rPr>
                <w:position w:val="2"/>
              </w:rPr>
            </w:pPr>
            <w:r>
              <w:rPr>
                <w:position w:val="2"/>
              </w:rPr>
              <w:t xml:space="preserve">2.Особенность регистрации прав на объекты патентного права </w:t>
            </w:r>
          </w:p>
          <w:p w14:paraId="11382E3C" w14:textId="1668FAFB" w:rsidR="00922232" w:rsidRDefault="00922232" w:rsidP="0091440F">
            <w:pPr>
              <w:pStyle w:val="a4"/>
              <w:widowControl w:val="0"/>
              <w:ind w:left="604" w:hanging="283"/>
              <w:jc w:val="both"/>
              <w:rPr>
                <w:position w:val="2"/>
              </w:rPr>
            </w:pPr>
            <w:r>
              <w:rPr>
                <w:position w:val="2"/>
              </w:rPr>
              <w:t>3. Промышленный образец и его отличие от других объектов патентного права и объектов авторского права</w:t>
            </w:r>
          </w:p>
        </w:tc>
        <w:tc>
          <w:tcPr>
            <w:tcW w:w="4536" w:type="dxa"/>
            <w:shd w:val="clear" w:color="auto" w:fill="auto"/>
          </w:tcPr>
          <w:p w14:paraId="33526B65" w14:textId="705BEC52" w:rsidR="00837D0D" w:rsidRDefault="00922232" w:rsidP="00C51C67">
            <w:pPr>
              <w:widowControl w:val="0"/>
              <w:tabs>
                <w:tab w:val="left" w:pos="993"/>
              </w:tabs>
              <w:jc w:val="both"/>
            </w:pPr>
            <w:r>
              <w:t>А</w:t>
            </w:r>
            <w:r w:rsidRPr="00DF5F50">
              <w:t>нализ лекционного материала. Работа с рекомендованной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r w:rsidR="00837D0D" w:rsidRPr="00DF5F50" w14:paraId="559E9606" w14:textId="77777777" w:rsidTr="0091440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1A24B21E" w14:textId="78F19EF4" w:rsidR="00480B08" w:rsidRDefault="00837D0D" w:rsidP="00480B08">
            <w:pPr>
              <w:widowControl w:val="0"/>
              <w:shd w:val="clear" w:color="auto" w:fill="FFFFFF"/>
              <w:tabs>
                <w:tab w:val="left" w:pos="3969"/>
              </w:tabs>
              <w:suppressAutoHyphens/>
              <w:autoSpaceDE w:val="0"/>
              <w:autoSpaceDN w:val="0"/>
              <w:adjustRightInd w:val="0"/>
              <w:contextualSpacing/>
              <w:jc w:val="both"/>
              <w:rPr>
                <w:snapToGrid w:val="0"/>
              </w:rPr>
            </w:pPr>
            <w:r>
              <w:t>Тема 6.</w:t>
            </w:r>
            <w:r w:rsidR="00480B08">
              <w:t xml:space="preserve"> </w:t>
            </w:r>
            <w:r w:rsidR="00480B08">
              <w:rPr>
                <w:snapToGrid w:val="0"/>
              </w:rPr>
              <w:t>Защита средств индивидуализации</w:t>
            </w:r>
          </w:p>
          <w:p w14:paraId="47A904D9" w14:textId="531CFD0D" w:rsidR="00837D0D" w:rsidRDefault="00837D0D" w:rsidP="005A4FFE">
            <w:pPr>
              <w:widowControl w:val="0"/>
              <w:shd w:val="clear" w:color="auto" w:fill="FFFFFF"/>
              <w:tabs>
                <w:tab w:val="left" w:pos="3969"/>
              </w:tabs>
              <w:suppressAutoHyphens/>
              <w:autoSpaceDE w:val="0"/>
              <w:autoSpaceDN w:val="0"/>
              <w:adjustRightInd w:val="0"/>
              <w:contextualSpacing/>
              <w:jc w:val="both"/>
            </w:pPr>
          </w:p>
        </w:tc>
        <w:tc>
          <w:tcPr>
            <w:tcW w:w="4394" w:type="dxa"/>
            <w:shd w:val="clear" w:color="auto" w:fill="auto"/>
          </w:tcPr>
          <w:p w14:paraId="7A751779" w14:textId="77777777" w:rsidR="00837D0D" w:rsidRDefault="00922232" w:rsidP="00554EAD">
            <w:pPr>
              <w:pStyle w:val="a4"/>
              <w:widowControl w:val="0"/>
              <w:numPr>
                <w:ilvl w:val="0"/>
                <w:numId w:val="21"/>
              </w:numPr>
              <w:jc w:val="both"/>
              <w:rPr>
                <w:position w:val="2"/>
              </w:rPr>
            </w:pPr>
            <w:r>
              <w:rPr>
                <w:position w:val="2"/>
              </w:rPr>
              <w:t>Особенность регистрации товарного знака (знака обслуживания)</w:t>
            </w:r>
          </w:p>
          <w:p w14:paraId="543CBB08" w14:textId="77777777" w:rsidR="00922232" w:rsidRDefault="00922232" w:rsidP="00554EAD">
            <w:pPr>
              <w:pStyle w:val="a4"/>
              <w:widowControl w:val="0"/>
              <w:numPr>
                <w:ilvl w:val="0"/>
                <w:numId w:val="21"/>
              </w:numPr>
              <w:jc w:val="both"/>
              <w:rPr>
                <w:position w:val="2"/>
              </w:rPr>
            </w:pPr>
            <w:r>
              <w:rPr>
                <w:position w:val="2"/>
              </w:rPr>
              <w:t>Смешение товарных знаков (знаков обслуживания)</w:t>
            </w:r>
          </w:p>
          <w:p w14:paraId="3A2BC902" w14:textId="6814C612" w:rsidR="00922232" w:rsidRDefault="00922232" w:rsidP="00554EAD">
            <w:pPr>
              <w:pStyle w:val="a4"/>
              <w:widowControl w:val="0"/>
              <w:numPr>
                <w:ilvl w:val="0"/>
                <w:numId w:val="21"/>
              </w:numPr>
              <w:jc w:val="both"/>
              <w:rPr>
                <w:position w:val="2"/>
              </w:rPr>
            </w:pPr>
            <w:r>
              <w:rPr>
                <w:position w:val="2"/>
              </w:rPr>
              <w:lastRenderedPageBreak/>
              <w:t>Наименование места происхождения товара и его отличие от географического указания</w:t>
            </w:r>
          </w:p>
        </w:tc>
        <w:tc>
          <w:tcPr>
            <w:tcW w:w="4536" w:type="dxa"/>
            <w:shd w:val="clear" w:color="auto" w:fill="auto"/>
          </w:tcPr>
          <w:p w14:paraId="3CCB12D7" w14:textId="13519645" w:rsidR="00837D0D" w:rsidRDefault="00922232" w:rsidP="00C51C67">
            <w:pPr>
              <w:widowControl w:val="0"/>
              <w:tabs>
                <w:tab w:val="left" w:pos="993"/>
              </w:tabs>
              <w:jc w:val="both"/>
            </w:pPr>
            <w:r w:rsidRPr="00DF5F50">
              <w:lastRenderedPageBreak/>
              <w:t xml:space="preserve">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w:t>
            </w:r>
            <w:r w:rsidRPr="00DF5F50">
              <w:lastRenderedPageBreak/>
              <w:t>дискуссионных вопросов. Подготовка к выступлению с докладом.</w:t>
            </w:r>
          </w:p>
        </w:tc>
      </w:tr>
    </w:tbl>
    <w:p w14:paraId="5E1B3BBB" w14:textId="38E00A6F" w:rsidR="00367F83" w:rsidRPr="00DF5F50" w:rsidRDefault="00367F83" w:rsidP="00DF5E79">
      <w:pPr>
        <w:pStyle w:val="10"/>
        <w:spacing w:before="0" w:line="276" w:lineRule="auto"/>
        <w:ind w:firstLine="709"/>
        <w:jc w:val="both"/>
        <w:rPr>
          <w:rFonts w:ascii="Times New Roman" w:hAnsi="Times New Roman"/>
          <w:color w:val="auto"/>
        </w:rPr>
      </w:pPr>
    </w:p>
    <w:p w14:paraId="55CF6CAB" w14:textId="77777777" w:rsidR="00B533E3" w:rsidRPr="00DF5F50" w:rsidRDefault="005748EB" w:rsidP="00946490">
      <w:pPr>
        <w:pStyle w:val="10"/>
        <w:spacing w:before="0" w:line="360" w:lineRule="auto"/>
        <w:ind w:firstLine="709"/>
        <w:jc w:val="both"/>
        <w:rPr>
          <w:rFonts w:ascii="Times New Roman" w:hAnsi="Times New Roman"/>
          <w:color w:val="auto"/>
        </w:rPr>
      </w:pPr>
      <w:r w:rsidRPr="00DF5F50">
        <w:rPr>
          <w:rFonts w:ascii="Times New Roman" w:hAnsi="Times New Roman"/>
          <w:color w:val="auto"/>
        </w:rPr>
        <w:t>6.2. Перечень вопросов, заданий, тем для подготовки к текущему контролю</w:t>
      </w:r>
    </w:p>
    <w:p w14:paraId="463A9EB6" w14:textId="1068E5FE" w:rsidR="005748EB" w:rsidRPr="00DF5F50" w:rsidRDefault="005748EB" w:rsidP="00946490">
      <w:pPr>
        <w:spacing w:line="360" w:lineRule="auto"/>
        <w:ind w:firstLine="709"/>
        <w:jc w:val="both"/>
        <w:rPr>
          <w:sz w:val="28"/>
        </w:rPr>
      </w:pPr>
      <w:r w:rsidRPr="00DF5F50">
        <w:rPr>
          <w:sz w:val="28"/>
          <w:szCs w:val="28"/>
        </w:rPr>
        <w:t xml:space="preserve">В рамках дисциплины </w:t>
      </w:r>
      <w:r w:rsidRPr="00DF5F50">
        <w:rPr>
          <w:sz w:val="28"/>
        </w:rPr>
        <w:t>«</w:t>
      </w:r>
      <w:r w:rsidR="00C21CB6">
        <w:rPr>
          <w:bCs/>
          <w:sz w:val="28"/>
          <w:szCs w:val="28"/>
        </w:rPr>
        <w:t>Защита права интеллектуальной собственности</w:t>
      </w:r>
      <w:r w:rsidRPr="00DF5F50">
        <w:rPr>
          <w:sz w:val="28"/>
          <w:szCs w:val="28"/>
        </w:rPr>
        <w:t xml:space="preserve">» </w:t>
      </w:r>
      <w:r w:rsidRPr="00DF5F50">
        <w:rPr>
          <w:sz w:val="28"/>
        </w:rPr>
        <w:t xml:space="preserve">студент </w:t>
      </w:r>
      <w:r w:rsidR="00BB7FE1" w:rsidRPr="00DF5F50">
        <w:rPr>
          <w:sz w:val="28"/>
        </w:rPr>
        <w:t>п</w:t>
      </w:r>
      <w:r w:rsidR="00EF4159" w:rsidRPr="00DF5F50">
        <w:rPr>
          <w:sz w:val="28"/>
        </w:rPr>
        <w:t>иш</w:t>
      </w:r>
      <w:r w:rsidR="00BB7FE1" w:rsidRPr="00DF5F50">
        <w:rPr>
          <w:sz w:val="28"/>
        </w:rPr>
        <w:t xml:space="preserve">ет </w:t>
      </w:r>
      <w:r w:rsidR="00B731DB" w:rsidRPr="00DF5F50">
        <w:rPr>
          <w:sz w:val="28"/>
        </w:rPr>
        <w:t>контрольную работу</w:t>
      </w:r>
      <w:r w:rsidR="00DE5EFC" w:rsidRPr="00DF5F50">
        <w:rPr>
          <w:sz w:val="28"/>
        </w:rPr>
        <w:t>.</w:t>
      </w:r>
    </w:p>
    <w:p w14:paraId="06CD820B" w14:textId="45C109BA" w:rsidR="002510AD" w:rsidRDefault="002510AD" w:rsidP="00946490">
      <w:pPr>
        <w:spacing w:line="360" w:lineRule="auto"/>
        <w:ind w:firstLine="709"/>
        <w:jc w:val="center"/>
        <w:rPr>
          <w:b/>
          <w:sz w:val="28"/>
          <w:szCs w:val="28"/>
        </w:rPr>
      </w:pPr>
      <w:r w:rsidRPr="00DF5F50">
        <w:rPr>
          <w:b/>
          <w:sz w:val="28"/>
          <w:szCs w:val="28"/>
        </w:rPr>
        <w:t>Примерный перечень вопросов для контрольной работы:</w:t>
      </w:r>
    </w:p>
    <w:tbl>
      <w:tblPr>
        <w:tblStyle w:val="a6"/>
        <w:tblW w:w="10773" w:type="dxa"/>
        <w:tblInd w:w="-572" w:type="dxa"/>
        <w:tblLook w:val="04A0" w:firstRow="1" w:lastRow="0" w:firstColumn="1" w:lastColumn="0" w:noHBand="0" w:noVBand="1"/>
      </w:tblPr>
      <w:tblGrid>
        <w:gridCol w:w="2835"/>
        <w:gridCol w:w="1424"/>
        <w:gridCol w:w="6514"/>
      </w:tblGrid>
      <w:tr w:rsidR="00620D36" w:rsidRPr="006B23F5" w14:paraId="6F9325D9" w14:textId="77777777" w:rsidTr="0091440F">
        <w:tc>
          <w:tcPr>
            <w:tcW w:w="2835" w:type="dxa"/>
          </w:tcPr>
          <w:p w14:paraId="2DD40B6F" w14:textId="77777777" w:rsidR="00620D36" w:rsidRPr="006B23F5" w:rsidRDefault="00620D36" w:rsidP="00620D36">
            <w:pPr>
              <w:jc w:val="center"/>
              <w:rPr>
                <w:color w:val="2C2D2E"/>
                <w:sz w:val="28"/>
                <w:szCs w:val="28"/>
              </w:rPr>
            </w:pPr>
            <w:r w:rsidRPr="006B23F5">
              <w:rPr>
                <w:sz w:val="28"/>
                <w:szCs w:val="28"/>
              </w:rPr>
              <w:t>Первая буква фамилии</w:t>
            </w:r>
          </w:p>
        </w:tc>
        <w:tc>
          <w:tcPr>
            <w:tcW w:w="1424" w:type="dxa"/>
          </w:tcPr>
          <w:p w14:paraId="3AC75F11" w14:textId="77777777" w:rsidR="00620D36" w:rsidRPr="006B23F5" w:rsidRDefault="00620D36" w:rsidP="00620D36">
            <w:pPr>
              <w:jc w:val="center"/>
              <w:rPr>
                <w:color w:val="2C2D2E"/>
                <w:sz w:val="28"/>
                <w:szCs w:val="28"/>
              </w:rPr>
            </w:pPr>
            <w:r w:rsidRPr="006B23F5">
              <w:rPr>
                <w:color w:val="2C2D2E"/>
                <w:sz w:val="28"/>
                <w:szCs w:val="28"/>
              </w:rPr>
              <w:t>Номер варианта</w:t>
            </w:r>
          </w:p>
        </w:tc>
        <w:tc>
          <w:tcPr>
            <w:tcW w:w="6514" w:type="dxa"/>
          </w:tcPr>
          <w:p w14:paraId="0D96DC6E" w14:textId="77777777" w:rsidR="00620D36" w:rsidRPr="006B23F5" w:rsidRDefault="00620D36" w:rsidP="00620D36">
            <w:pPr>
              <w:jc w:val="center"/>
              <w:rPr>
                <w:color w:val="2C2D2E"/>
                <w:sz w:val="28"/>
                <w:szCs w:val="28"/>
              </w:rPr>
            </w:pPr>
            <w:r w:rsidRPr="006B23F5">
              <w:rPr>
                <w:color w:val="2C2D2E"/>
                <w:sz w:val="28"/>
                <w:szCs w:val="28"/>
              </w:rPr>
              <w:t>Тематика</w:t>
            </w:r>
          </w:p>
        </w:tc>
      </w:tr>
      <w:tr w:rsidR="00620D36" w:rsidRPr="006B23F5" w14:paraId="1515FF31" w14:textId="77777777" w:rsidTr="0091440F">
        <w:tc>
          <w:tcPr>
            <w:tcW w:w="2835" w:type="dxa"/>
          </w:tcPr>
          <w:p w14:paraId="7B1FF761" w14:textId="11DEECF7" w:rsidR="00620D36" w:rsidRPr="001F0405" w:rsidRDefault="00837D0D" w:rsidP="00837D0D">
            <w:pPr>
              <w:jc w:val="both"/>
              <w:rPr>
                <w:bCs/>
                <w:color w:val="2C2D2E"/>
              </w:rPr>
            </w:pPr>
            <w:r>
              <w:rPr>
                <w:bCs/>
                <w:color w:val="2C2D2E"/>
                <w:lang w:val="en-US"/>
              </w:rPr>
              <w:t xml:space="preserve">    </w:t>
            </w:r>
            <w:r w:rsidR="00620D36" w:rsidRPr="001F0405">
              <w:rPr>
                <w:bCs/>
                <w:color w:val="2C2D2E"/>
              </w:rPr>
              <w:t xml:space="preserve">А, Д, И, Н, </w:t>
            </w:r>
            <w:r w:rsidRPr="006B23F5">
              <w:rPr>
                <w:color w:val="2C2D2E"/>
              </w:rPr>
              <w:t>, Я</w:t>
            </w:r>
          </w:p>
        </w:tc>
        <w:tc>
          <w:tcPr>
            <w:tcW w:w="1424" w:type="dxa"/>
          </w:tcPr>
          <w:p w14:paraId="146246B1" w14:textId="77777777" w:rsidR="00620D36" w:rsidRPr="006B23F5" w:rsidRDefault="00620D36" w:rsidP="00620D36">
            <w:pPr>
              <w:jc w:val="center"/>
              <w:rPr>
                <w:color w:val="2C2D2E"/>
              </w:rPr>
            </w:pPr>
            <w:r w:rsidRPr="006B23F5">
              <w:rPr>
                <w:color w:val="2C2D2E"/>
              </w:rPr>
              <w:t>1</w:t>
            </w:r>
          </w:p>
        </w:tc>
        <w:tc>
          <w:tcPr>
            <w:tcW w:w="6514" w:type="dxa"/>
          </w:tcPr>
          <w:p w14:paraId="33D22746" w14:textId="77777777" w:rsidR="00E43A07" w:rsidRPr="00E43A07" w:rsidRDefault="00E43A07" w:rsidP="00554EAD">
            <w:pPr>
              <w:pStyle w:val="a4"/>
              <w:widowControl w:val="0"/>
              <w:numPr>
                <w:ilvl w:val="0"/>
                <w:numId w:val="13"/>
              </w:numPr>
              <w:jc w:val="both"/>
              <w:rPr>
                <w:bCs/>
              </w:rPr>
            </w:pPr>
            <w:r w:rsidRPr="00E43A07">
              <w:rPr>
                <w:bCs/>
              </w:rPr>
              <w:t>Проблемы охраны прав авторов в Интернете</w:t>
            </w:r>
          </w:p>
          <w:p w14:paraId="193EB0EC" w14:textId="5E675A2A" w:rsidR="00620D36" w:rsidRPr="00E43A07" w:rsidRDefault="00E43A07" w:rsidP="00554EAD">
            <w:pPr>
              <w:pStyle w:val="a4"/>
              <w:widowControl w:val="0"/>
              <w:numPr>
                <w:ilvl w:val="0"/>
                <w:numId w:val="13"/>
              </w:numPr>
              <w:jc w:val="both"/>
            </w:pPr>
            <w:r w:rsidRPr="00E43A07">
              <w:rPr>
                <w:bCs/>
              </w:rPr>
              <w:t>Составьте перечень и проекты документов, необходимых для регистрации товарного знака (знака обслуживания).</w:t>
            </w:r>
          </w:p>
        </w:tc>
      </w:tr>
      <w:tr w:rsidR="00620D36" w:rsidRPr="006B23F5" w14:paraId="50914EE5" w14:textId="77777777" w:rsidTr="0091440F">
        <w:tc>
          <w:tcPr>
            <w:tcW w:w="2835" w:type="dxa"/>
          </w:tcPr>
          <w:p w14:paraId="07EBA9C9" w14:textId="2661D2C1" w:rsidR="00620D36" w:rsidRPr="001F0405" w:rsidRDefault="00837D0D" w:rsidP="00837D0D">
            <w:pPr>
              <w:jc w:val="both"/>
              <w:rPr>
                <w:bCs/>
                <w:color w:val="2C2D2E"/>
              </w:rPr>
            </w:pPr>
            <w:r w:rsidRPr="00C21CB6">
              <w:rPr>
                <w:bCs/>
                <w:color w:val="2C2D2E"/>
              </w:rPr>
              <w:t xml:space="preserve">     </w:t>
            </w:r>
            <w:r w:rsidR="00620D36" w:rsidRPr="001F0405">
              <w:rPr>
                <w:bCs/>
                <w:color w:val="2C2D2E"/>
              </w:rPr>
              <w:t xml:space="preserve">Б, Е, К, О, </w:t>
            </w:r>
            <w:r w:rsidRPr="006B23F5">
              <w:rPr>
                <w:color w:val="2C2D2E"/>
              </w:rPr>
              <w:t>Ш</w:t>
            </w:r>
          </w:p>
        </w:tc>
        <w:tc>
          <w:tcPr>
            <w:tcW w:w="1424" w:type="dxa"/>
          </w:tcPr>
          <w:p w14:paraId="76DD3339" w14:textId="77777777" w:rsidR="00620D36" w:rsidRPr="006B23F5" w:rsidRDefault="00620D36" w:rsidP="00620D36">
            <w:pPr>
              <w:jc w:val="center"/>
              <w:rPr>
                <w:color w:val="2C2D2E"/>
              </w:rPr>
            </w:pPr>
            <w:r w:rsidRPr="006B23F5">
              <w:rPr>
                <w:color w:val="2C2D2E"/>
              </w:rPr>
              <w:t>2</w:t>
            </w:r>
          </w:p>
        </w:tc>
        <w:tc>
          <w:tcPr>
            <w:tcW w:w="6514" w:type="dxa"/>
          </w:tcPr>
          <w:p w14:paraId="024ADBF1" w14:textId="5F1CDD95" w:rsidR="00620D36" w:rsidRPr="00620D36" w:rsidRDefault="00E43A07" w:rsidP="00554EAD">
            <w:pPr>
              <w:pStyle w:val="a4"/>
              <w:numPr>
                <w:ilvl w:val="0"/>
                <w:numId w:val="16"/>
              </w:numPr>
              <w:ind w:left="33" w:firstLine="327"/>
              <w:jc w:val="both"/>
              <w:rPr>
                <w:color w:val="2C2D2E"/>
              </w:rPr>
            </w:pPr>
            <w:r>
              <w:rPr>
                <w:color w:val="2C2D2E"/>
              </w:rPr>
              <w:t>Особенность охраны мелких объектов в авторском праве</w:t>
            </w:r>
          </w:p>
          <w:p w14:paraId="1F02FC2F" w14:textId="7A77F9FF" w:rsidR="00620D36" w:rsidRPr="00620D36" w:rsidRDefault="00620D36" w:rsidP="00554EAD">
            <w:pPr>
              <w:pStyle w:val="a4"/>
              <w:numPr>
                <w:ilvl w:val="0"/>
                <w:numId w:val="16"/>
              </w:numPr>
              <w:ind w:left="33" w:firstLine="327"/>
              <w:jc w:val="both"/>
              <w:rPr>
                <w:color w:val="2C2D2E"/>
              </w:rPr>
            </w:pPr>
            <w:r w:rsidRPr="00620D36">
              <w:rPr>
                <w:color w:val="2C2D2E"/>
              </w:rPr>
              <w:t xml:space="preserve">Составьте перечень и проекты документов, необходимых </w:t>
            </w:r>
            <w:r w:rsidR="005775D1">
              <w:rPr>
                <w:color w:val="2C2D2E"/>
              </w:rPr>
              <w:t>для регистрации фирменного наименования юридического лица</w:t>
            </w:r>
          </w:p>
        </w:tc>
      </w:tr>
      <w:tr w:rsidR="00620D36" w:rsidRPr="006B23F5" w14:paraId="2C849216" w14:textId="77777777" w:rsidTr="0091440F">
        <w:tc>
          <w:tcPr>
            <w:tcW w:w="2835" w:type="dxa"/>
          </w:tcPr>
          <w:p w14:paraId="718C8D64" w14:textId="618023B9" w:rsidR="00620D36" w:rsidRPr="006B23F5" w:rsidRDefault="00837D0D" w:rsidP="00837D0D">
            <w:pPr>
              <w:jc w:val="both"/>
              <w:rPr>
                <w:color w:val="2C2D2E"/>
              </w:rPr>
            </w:pPr>
            <w:r w:rsidRPr="00C21CB6">
              <w:rPr>
                <w:color w:val="2C2D2E"/>
              </w:rPr>
              <w:t xml:space="preserve">    </w:t>
            </w:r>
            <w:r w:rsidR="00620D36" w:rsidRPr="006B23F5">
              <w:rPr>
                <w:color w:val="2C2D2E"/>
              </w:rPr>
              <w:t>В, Ж,</w:t>
            </w:r>
            <w:r w:rsidR="001F0405">
              <w:rPr>
                <w:color w:val="2C2D2E"/>
              </w:rPr>
              <w:t xml:space="preserve"> </w:t>
            </w:r>
            <w:r w:rsidR="00620D36" w:rsidRPr="006B23F5">
              <w:rPr>
                <w:color w:val="2C2D2E"/>
              </w:rPr>
              <w:t xml:space="preserve">Л, П, </w:t>
            </w:r>
            <w:r w:rsidRPr="001F0405">
              <w:rPr>
                <w:bCs/>
                <w:color w:val="2C2D2E"/>
              </w:rPr>
              <w:t xml:space="preserve">Ц, </w:t>
            </w:r>
          </w:p>
        </w:tc>
        <w:tc>
          <w:tcPr>
            <w:tcW w:w="1424" w:type="dxa"/>
          </w:tcPr>
          <w:p w14:paraId="38192C3D" w14:textId="77777777" w:rsidR="00620D36" w:rsidRPr="006B23F5" w:rsidRDefault="00620D36" w:rsidP="00620D36">
            <w:pPr>
              <w:jc w:val="center"/>
              <w:rPr>
                <w:color w:val="2C2D2E"/>
              </w:rPr>
            </w:pPr>
            <w:r w:rsidRPr="006B23F5">
              <w:rPr>
                <w:color w:val="2C2D2E"/>
              </w:rPr>
              <w:t>3</w:t>
            </w:r>
          </w:p>
        </w:tc>
        <w:tc>
          <w:tcPr>
            <w:tcW w:w="6514" w:type="dxa"/>
          </w:tcPr>
          <w:p w14:paraId="0A01509E" w14:textId="05F6383D" w:rsidR="00620D36" w:rsidRPr="00620D36" w:rsidRDefault="005775D1" w:rsidP="00554EAD">
            <w:pPr>
              <w:pStyle w:val="a4"/>
              <w:numPr>
                <w:ilvl w:val="0"/>
                <w:numId w:val="15"/>
              </w:numPr>
              <w:ind w:left="33" w:firstLine="327"/>
              <w:jc w:val="both"/>
              <w:rPr>
                <w:color w:val="2C2D2E"/>
              </w:rPr>
            </w:pPr>
            <w:r>
              <w:rPr>
                <w:color w:val="2C2D2E"/>
              </w:rPr>
              <w:t>Ответственность информационного посредника</w:t>
            </w:r>
          </w:p>
          <w:p w14:paraId="38C30431" w14:textId="6E808FB5" w:rsidR="00620D36" w:rsidRPr="00620D36" w:rsidRDefault="00620D36" w:rsidP="00554EAD">
            <w:pPr>
              <w:pStyle w:val="a4"/>
              <w:numPr>
                <w:ilvl w:val="0"/>
                <w:numId w:val="15"/>
              </w:numPr>
              <w:ind w:left="33" w:firstLine="327"/>
              <w:jc w:val="both"/>
              <w:rPr>
                <w:color w:val="2C2D2E"/>
              </w:rPr>
            </w:pPr>
            <w:r w:rsidRPr="00620D36">
              <w:rPr>
                <w:color w:val="2C2D2E"/>
              </w:rPr>
              <w:t xml:space="preserve">Составьте перечень и проекты документов, необходимых для </w:t>
            </w:r>
            <w:r w:rsidR="005775D1">
              <w:rPr>
                <w:color w:val="2C2D2E"/>
              </w:rPr>
              <w:t>осуществления деятельности организации под некоммерческим наименованием</w:t>
            </w:r>
          </w:p>
        </w:tc>
      </w:tr>
      <w:tr w:rsidR="00620D36" w:rsidRPr="006B23F5" w14:paraId="7BC8F247" w14:textId="77777777" w:rsidTr="0091440F">
        <w:tc>
          <w:tcPr>
            <w:tcW w:w="2835" w:type="dxa"/>
          </w:tcPr>
          <w:p w14:paraId="74E51800" w14:textId="0BE750A5" w:rsidR="00620D36" w:rsidRPr="006B23F5" w:rsidRDefault="00837D0D" w:rsidP="00837D0D">
            <w:pPr>
              <w:jc w:val="both"/>
              <w:rPr>
                <w:color w:val="2C2D2E"/>
              </w:rPr>
            </w:pPr>
            <w:r>
              <w:rPr>
                <w:color w:val="2C2D2E"/>
              </w:rPr>
              <w:t xml:space="preserve">     </w:t>
            </w:r>
            <w:r w:rsidR="00620D36" w:rsidRPr="006B23F5">
              <w:rPr>
                <w:color w:val="2C2D2E"/>
              </w:rPr>
              <w:t xml:space="preserve">Г, З, М, Р, </w:t>
            </w:r>
            <w:r w:rsidRPr="001F0405">
              <w:rPr>
                <w:bCs/>
                <w:color w:val="2C2D2E"/>
              </w:rPr>
              <w:t>Э</w:t>
            </w:r>
          </w:p>
        </w:tc>
        <w:tc>
          <w:tcPr>
            <w:tcW w:w="1424" w:type="dxa"/>
          </w:tcPr>
          <w:p w14:paraId="4804974F" w14:textId="77777777" w:rsidR="00837D0D" w:rsidRDefault="00837D0D" w:rsidP="00620D36">
            <w:pPr>
              <w:jc w:val="center"/>
              <w:rPr>
                <w:color w:val="2C2D2E"/>
              </w:rPr>
            </w:pPr>
          </w:p>
          <w:p w14:paraId="13D6B92E" w14:textId="77777777" w:rsidR="00620D36" w:rsidRPr="006B23F5" w:rsidRDefault="00620D36" w:rsidP="00620D36">
            <w:pPr>
              <w:jc w:val="center"/>
              <w:rPr>
                <w:color w:val="2C2D2E"/>
              </w:rPr>
            </w:pPr>
            <w:r w:rsidRPr="006B23F5">
              <w:rPr>
                <w:color w:val="2C2D2E"/>
              </w:rPr>
              <w:t>4</w:t>
            </w:r>
          </w:p>
        </w:tc>
        <w:tc>
          <w:tcPr>
            <w:tcW w:w="6514" w:type="dxa"/>
          </w:tcPr>
          <w:p w14:paraId="11987C4B" w14:textId="46DD010D" w:rsidR="00620D36" w:rsidRPr="00620D36" w:rsidRDefault="005775D1" w:rsidP="00554EAD">
            <w:pPr>
              <w:pStyle w:val="a4"/>
              <w:numPr>
                <w:ilvl w:val="0"/>
                <w:numId w:val="14"/>
              </w:numPr>
              <w:ind w:left="33" w:firstLine="327"/>
              <w:jc w:val="both"/>
              <w:rPr>
                <w:color w:val="2C2D2E"/>
              </w:rPr>
            </w:pPr>
            <w:r>
              <w:rPr>
                <w:color w:val="2C2D2E"/>
              </w:rPr>
              <w:t xml:space="preserve">Проблемы прав </w:t>
            </w:r>
            <w:proofErr w:type="spellStart"/>
            <w:r>
              <w:rPr>
                <w:color w:val="2C2D2E"/>
              </w:rPr>
              <w:t>преждепользователя</w:t>
            </w:r>
            <w:proofErr w:type="spellEnd"/>
          </w:p>
          <w:p w14:paraId="2F8AD2E2" w14:textId="08797DD3" w:rsidR="00620D36" w:rsidRPr="00620D36" w:rsidRDefault="00620D36" w:rsidP="00554EAD">
            <w:pPr>
              <w:pStyle w:val="a4"/>
              <w:numPr>
                <w:ilvl w:val="0"/>
                <w:numId w:val="14"/>
              </w:numPr>
              <w:ind w:left="33" w:firstLine="327"/>
              <w:jc w:val="both"/>
              <w:rPr>
                <w:color w:val="2C2D2E"/>
              </w:rPr>
            </w:pPr>
            <w:r w:rsidRPr="00620D36">
              <w:rPr>
                <w:color w:val="2C2D2E"/>
              </w:rPr>
              <w:t xml:space="preserve">Составьте перечень </w:t>
            </w:r>
            <w:r w:rsidR="00E473E3">
              <w:rPr>
                <w:color w:val="2C2D2E"/>
              </w:rPr>
              <w:t xml:space="preserve">и проекты </w:t>
            </w:r>
            <w:r w:rsidRPr="00620D36">
              <w:rPr>
                <w:color w:val="2C2D2E"/>
              </w:rPr>
              <w:t xml:space="preserve">документов, необходимых для создания </w:t>
            </w:r>
            <w:r w:rsidR="005775D1">
              <w:rPr>
                <w:color w:val="2C2D2E"/>
              </w:rPr>
              <w:t>Интернет-сайта</w:t>
            </w:r>
          </w:p>
        </w:tc>
      </w:tr>
      <w:tr w:rsidR="00837D0D" w:rsidRPr="006B23F5" w14:paraId="0C3056FB" w14:textId="77777777" w:rsidTr="0091440F">
        <w:tc>
          <w:tcPr>
            <w:tcW w:w="2835" w:type="dxa"/>
          </w:tcPr>
          <w:p w14:paraId="633F2933" w14:textId="303571B5" w:rsidR="00837D0D" w:rsidRPr="00837D0D" w:rsidRDefault="00837D0D" w:rsidP="00837D0D">
            <w:pPr>
              <w:jc w:val="both"/>
              <w:rPr>
                <w:color w:val="2C2D2E"/>
                <w:lang w:val="en-US"/>
              </w:rPr>
            </w:pPr>
            <w:r>
              <w:rPr>
                <w:bCs/>
                <w:color w:val="2C2D2E"/>
              </w:rPr>
              <w:t xml:space="preserve">     </w:t>
            </w:r>
            <w:r w:rsidRPr="001F0405">
              <w:rPr>
                <w:bCs/>
                <w:color w:val="2C2D2E"/>
              </w:rPr>
              <w:t>С, Х, Щ</w:t>
            </w:r>
            <w:r>
              <w:rPr>
                <w:bCs/>
                <w:color w:val="2C2D2E"/>
                <w:lang w:val="en-US"/>
              </w:rPr>
              <w:t xml:space="preserve">, </w:t>
            </w:r>
            <w:r w:rsidRPr="001F0405">
              <w:rPr>
                <w:bCs/>
                <w:color w:val="2C2D2E"/>
              </w:rPr>
              <w:t xml:space="preserve">Т, </w:t>
            </w:r>
          </w:p>
        </w:tc>
        <w:tc>
          <w:tcPr>
            <w:tcW w:w="1424" w:type="dxa"/>
          </w:tcPr>
          <w:p w14:paraId="091C877C" w14:textId="736E7E4A" w:rsidR="00837D0D" w:rsidRPr="00837D0D" w:rsidRDefault="00837D0D" w:rsidP="00620D36">
            <w:pPr>
              <w:jc w:val="center"/>
              <w:rPr>
                <w:color w:val="2C2D2E"/>
                <w:lang w:val="en-US"/>
              </w:rPr>
            </w:pPr>
            <w:r>
              <w:rPr>
                <w:color w:val="2C2D2E"/>
                <w:lang w:val="en-US"/>
              </w:rPr>
              <w:t>5</w:t>
            </w:r>
          </w:p>
        </w:tc>
        <w:tc>
          <w:tcPr>
            <w:tcW w:w="6514" w:type="dxa"/>
          </w:tcPr>
          <w:p w14:paraId="229C04CC" w14:textId="77777777" w:rsidR="00837D0D" w:rsidRDefault="005775D1" w:rsidP="00554EAD">
            <w:pPr>
              <w:pStyle w:val="a4"/>
              <w:numPr>
                <w:ilvl w:val="0"/>
                <w:numId w:val="22"/>
              </w:numPr>
              <w:jc w:val="both"/>
              <w:rPr>
                <w:color w:val="2C2D2E"/>
              </w:rPr>
            </w:pPr>
            <w:r>
              <w:rPr>
                <w:color w:val="2C2D2E"/>
              </w:rPr>
              <w:t>Проблемы прав изобретателей</w:t>
            </w:r>
          </w:p>
          <w:p w14:paraId="2686607D" w14:textId="20ADD779" w:rsidR="005775D1" w:rsidRPr="00620D36" w:rsidRDefault="005775D1" w:rsidP="00554EAD">
            <w:pPr>
              <w:pStyle w:val="a4"/>
              <w:numPr>
                <w:ilvl w:val="0"/>
                <w:numId w:val="22"/>
              </w:numPr>
              <w:jc w:val="both"/>
              <w:rPr>
                <w:color w:val="2C2D2E"/>
              </w:rPr>
            </w:pPr>
            <w:r w:rsidRPr="00620D36">
              <w:rPr>
                <w:color w:val="2C2D2E"/>
              </w:rPr>
              <w:t xml:space="preserve">Составьте перечень </w:t>
            </w:r>
            <w:r>
              <w:rPr>
                <w:color w:val="2C2D2E"/>
              </w:rPr>
              <w:t xml:space="preserve">и проекты </w:t>
            </w:r>
            <w:r w:rsidRPr="00620D36">
              <w:rPr>
                <w:color w:val="2C2D2E"/>
              </w:rPr>
              <w:t>документов, необходимых</w:t>
            </w:r>
            <w:r>
              <w:rPr>
                <w:color w:val="2C2D2E"/>
              </w:rPr>
              <w:t xml:space="preserve"> для регистрации промышленного образца</w:t>
            </w:r>
          </w:p>
        </w:tc>
      </w:tr>
      <w:tr w:rsidR="00837D0D" w:rsidRPr="006B23F5" w14:paraId="395BA6CC" w14:textId="77777777" w:rsidTr="0091440F">
        <w:tc>
          <w:tcPr>
            <w:tcW w:w="2835" w:type="dxa"/>
          </w:tcPr>
          <w:p w14:paraId="653CE6DF" w14:textId="5670C80C" w:rsidR="00837D0D" w:rsidRPr="00837D0D" w:rsidRDefault="00837D0D" w:rsidP="00837D0D">
            <w:pPr>
              <w:jc w:val="both"/>
              <w:rPr>
                <w:color w:val="2C2D2E"/>
              </w:rPr>
            </w:pPr>
            <w:r>
              <w:rPr>
                <w:color w:val="2C2D2E"/>
              </w:rPr>
              <w:t xml:space="preserve">     </w:t>
            </w:r>
            <w:r w:rsidRPr="006B23F5">
              <w:rPr>
                <w:color w:val="2C2D2E"/>
              </w:rPr>
              <w:t>У, Ч, Ю</w:t>
            </w:r>
            <w:r>
              <w:rPr>
                <w:color w:val="2C2D2E"/>
                <w:lang w:val="en-US"/>
              </w:rPr>
              <w:t>,</w:t>
            </w:r>
            <w:r>
              <w:rPr>
                <w:color w:val="2C2D2E"/>
              </w:rPr>
              <w:t xml:space="preserve"> </w:t>
            </w:r>
            <w:r w:rsidRPr="006B23F5">
              <w:rPr>
                <w:color w:val="2C2D2E"/>
              </w:rPr>
              <w:t xml:space="preserve">Ф, </w:t>
            </w:r>
          </w:p>
        </w:tc>
        <w:tc>
          <w:tcPr>
            <w:tcW w:w="1424" w:type="dxa"/>
          </w:tcPr>
          <w:p w14:paraId="6C71EB0D" w14:textId="70EFBFB6" w:rsidR="00837D0D" w:rsidRPr="00837D0D" w:rsidRDefault="00837D0D" w:rsidP="00620D36">
            <w:pPr>
              <w:jc w:val="center"/>
              <w:rPr>
                <w:color w:val="2C2D2E"/>
                <w:lang w:val="en-US"/>
              </w:rPr>
            </w:pPr>
            <w:r>
              <w:rPr>
                <w:color w:val="2C2D2E"/>
                <w:lang w:val="en-US"/>
              </w:rPr>
              <w:t>6</w:t>
            </w:r>
          </w:p>
        </w:tc>
        <w:tc>
          <w:tcPr>
            <w:tcW w:w="6514" w:type="dxa"/>
          </w:tcPr>
          <w:p w14:paraId="482FF5FA" w14:textId="77777777" w:rsidR="00837D0D" w:rsidRDefault="005775D1" w:rsidP="00837D0D">
            <w:pPr>
              <w:jc w:val="both"/>
              <w:rPr>
                <w:color w:val="2C2D2E"/>
              </w:rPr>
            </w:pPr>
            <w:r>
              <w:rPr>
                <w:color w:val="2C2D2E"/>
              </w:rPr>
              <w:t>1.Проблемы прав обладателя товарного знака (знака обслуживания)</w:t>
            </w:r>
          </w:p>
          <w:p w14:paraId="69533D18" w14:textId="44093047" w:rsidR="005775D1" w:rsidRPr="001C7342" w:rsidRDefault="00B25FA8" w:rsidP="001C7342">
            <w:pPr>
              <w:jc w:val="both"/>
              <w:rPr>
                <w:color w:val="2C2D2E"/>
              </w:rPr>
            </w:pPr>
            <w:r>
              <w:rPr>
                <w:color w:val="2C2D2E"/>
              </w:rPr>
              <w:t>2.</w:t>
            </w:r>
            <w:r w:rsidR="001C7342" w:rsidRPr="00620D36">
              <w:rPr>
                <w:color w:val="2C2D2E"/>
              </w:rPr>
              <w:t xml:space="preserve"> Составьте перечень </w:t>
            </w:r>
            <w:r w:rsidR="001C7342">
              <w:rPr>
                <w:color w:val="2C2D2E"/>
              </w:rPr>
              <w:t xml:space="preserve">и проекты </w:t>
            </w:r>
            <w:r w:rsidR="001C7342" w:rsidRPr="00620D36">
              <w:rPr>
                <w:color w:val="2C2D2E"/>
              </w:rPr>
              <w:t>документов, необходимых</w:t>
            </w:r>
            <w:r w:rsidR="001C7342">
              <w:rPr>
                <w:color w:val="2C2D2E"/>
              </w:rPr>
              <w:t xml:space="preserve"> для регистрации изобретения</w:t>
            </w:r>
          </w:p>
        </w:tc>
      </w:tr>
    </w:tbl>
    <w:p w14:paraId="516C35C2" w14:textId="72FC5A6C" w:rsidR="00537A0B" w:rsidRPr="00DF5F50" w:rsidRDefault="00537A0B" w:rsidP="00946490">
      <w:pPr>
        <w:pStyle w:val="a4"/>
        <w:widowControl w:val="0"/>
        <w:spacing w:line="360" w:lineRule="auto"/>
        <w:ind w:left="0" w:firstLine="709"/>
        <w:jc w:val="both"/>
        <w:rPr>
          <w:sz w:val="28"/>
          <w:szCs w:val="28"/>
        </w:rPr>
      </w:pPr>
    </w:p>
    <w:p w14:paraId="525CB6DE" w14:textId="3F6A0134" w:rsidR="002510AD" w:rsidRPr="00DF5F50" w:rsidRDefault="007A0E48" w:rsidP="00946490">
      <w:pPr>
        <w:pStyle w:val="a4"/>
        <w:widowControl w:val="0"/>
        <w:spacing w:line="360" w:lineRule="auto"/>
        <w:ind w:left="0" w:firstLine="709"/>
        <w:jc w:val="center"/>
        <w:rPr>
          <w:b/>
          <w:bCs/>
          <w:sz w:val="28"/>
          <w:szCs w:val="28"/>
        </w:rPr>
      </w:pPr>
      <w:r w:rsidRPr="00DF5F50">
        <w:rPr>
          <w:b/>
          <w:bCs/>
          <w:sz w:val="28"/>
          <w:szCs w:val="28"/>
        </w:rPr>
        <w:t>Пример контрольной работы</w:t>
      </w:r>
      <w:r w:rsidR="00D14E5F">
        <w:rPr>
          <w:b/>
          <w:bCs/>
          <w:sz w:val="28"/>
          <w:szCs w:val="28"/>
        </w:rPr>
        <w:t>:</w:t>
      </w:r>
    </w:p>
    <w:p w14:paraId="31EE713A" w14:textId="58225391" w:rsidR="00E473E3" w:rsidRPr="00E473E3" w:rsidRDefault="00E473E3" w:rsidP="00554EAD">
      <w:pPr>
        <w:pStyle w:val="a4"/>
        <w:widowControl w:val="0"/>
        <w:numPr>
          <w:ilvl w:val="0"/>
          <w:numId w:val="17"/>
        </w:numPr>
        <w:spacing w:line="360" w:lineRule="auto"/>
        <w:ind w:left="0" w:firstLine="709"/>
        <w:jc w:val="both"/>
        <w:rPr>
          <w:bCs/>
          <w:sz w:val="28"/>
          <w:szCs w:val="28"/>
        </w:rPr>
      </w:pPr>
      <w:r w:rsidRPr="00E473E3">
        <w:rPr>
          <w:bCs/>
          <w:sz w:val="28"/>
          <w:szCs w:val="28"/>
        </w:rPr>
        <w:t xml:space="preserve">Проблемы </w:t>
      </w:r>
      <w:r w:rsidR="00E43A07">
        <w:rPr>
          <w:bCs/>
          <w:sz w:val="28"/>
          <w:szCs w:val="28"/>
        </w:rPr>
        <w:t>охраны прав авторов в Интернете</w:t>
      </w:r>
    </w:p>
    <w:p w14:paraId="3997636E" w14:textId="3D105E96" w:rsidR="002510AD" w:rsidRPr="0091440F" w:rsidRDefault="00E473E3" w:rsidP="00554EAD">
      <w:pPr>
        <w:pStyle w:val="a4"/>
        <w:widowControl w:val="0"/>
        <w:numPr>
          <w:ilvl w:val="0"/>
          <w:numId w:val="17"/>
        </w:numPr>
        <w:spacing w:line="360" w:lineRule="auto"/>
        <w:ind w:left="0" w:firstLine="709"/>
        <w:jc w:val="both"/>
        <w:rPr>
          <w:sz w:val="32"/>
          <w:szCs w:val="32"/>
        </w:rPr>
      </w:pPr>
      <w:r w:rsidRPr="00E473E3">
        <w:rPr>
          <w:bCs/>
          <w:sz w:val="28"/>
          <w:szCs w:val="28"/>
        </w:rPr>
        <w:t xml:space="preserve">Составьте перечень и проекты документов, необходимых для </w:t>
      </w:r>
      <w:r w:rsidR="00E43A07">
        <w:rPr>
          <w:bCs/>
          <w:sz w:val="28"/>
          <w:szCs w:val="28"/>
        </w:rPr>
        <w:t>регистрации товарного знака (знака обслуживания)</w:t>
      </w:r>
      <w:r w:rsidRPr="00E473E3">
        <w:rPr>
          <w:bCs/>
          <w:sz w:val="28"/>
          <w:szCs w:val="28"/>
        </w:rPr>
        <w:t>.</w:t>
      </w:r>
    </w:p>
    <w:p w14:paraId="25FE01D2" w14:textId="62C9FE0E" w:rsidR="002510AD" w:rsidRDefault="00B0377E" w:rsidP="00946490">
      <w:pPr>
        <w:pStyle w:val="a4"/>
        <w:widowControl w:val="0"/>
        <w:spacing w:line="360" w:lineRule="auto"/>
        <w:ind w:left="0" w:firstLine="709"/>
        <w:jc w:val="center"/>
        <w:rPr>
          <w:b/>
          <w:bCs/>
          <w:sz w:val="28"/>
          <w:szCs w:val="28"/>
        </w:rPr>
      </w:pPr>
      <w:r w:rsidRPr="00DF5F50">
        <w:rPr>
          <w:b/>
          <w:bCs/>
          <w:sz w:val="28"/>
          <w:szCs w:val="28"/>
        </w:rPr>
        <w:lastRenderedPageBreak/>
        <w:t>Перечень примерных тем для докладов:</w:t>
      </w:r>
    </w:p>
    <w:p w14:paraId="673160F4" w14:textId="7739DDA5" w:rsidR="00BB545A" w:rsidRPr="00DF5F50" w:rsidRDefault="00BB545A" w:rsidP="00946490">
      <w:pPr>
        <w:spacing w:line="360" w:lineRule="auto"/>
        <w:ind w:firstLine="709"/>
        <w:jc w:val="center"/>
        <w:rPr>
          <w:b/>
          <w:sz w:val="28"/>
        </w:rPr>
      </w:pPr>
      <w:r w:rsidRPr="00DF5F50">
        <w:rPr>
          <w:b/>
          <w:sz w:val="28"/>
        </w:rPr>
        <w:t xml:space="preserve">Примеры </w:t>
      </w:r>
      <w:r w:rsidRPr="00DF5F50">
        <w:rPr>
          <w:b/>
          <w:sz w:val="28"/>
          <w:szCs w:val="28"/>
        </w:rPr>
        <w:t>практико-ориентированных (ситуационных)</w:t>
      </w:r>
      <w:r w:rsidR="009557D3" w:rsidRPr="00DF5F50">
        <w:rPr>
          <w:b/>
          <w:sz w:val="28"/>
        </w:rPr>
        <w:t xml:space="preserve"> заданий:</w:t>
      </w:r>
    </w:p>
    <w:p w14:paraId="3C973F96" w14:textId="0C55F292" w:rsidR="009A5A07" w:rsidRPr="0078405F" w:rsidRDefault="006376EE" w:rsidP="003E14D3">
      <w:pPr>
        <w:spacing w:line="360" w:lineRule="auto"/>
        <w:ind w:firstLine="709"/>
        <w:jc w:val="both"/>
        <w:rPr>
          <w:iCs/>
          <w:color w:val="00B0F0"/>
          <w:sz w:val="28"/>
          <w:szCs w:val="28"/>
        </w:rPr>
      </w:pPr>
      <w:r w:rsidRPr="002D7440">
        <w:rPr>
          <w:b/>
          <w:i/>
          <w:sz w:val="28"/>
          <w:szCs w:val="28"/>
        </w:rPr>
        <w:t>Задача 1.</w:t>
      </w:r>
      <w:r w:rsidRPr="0078405F">
        <w:rPr>
          <w:sz w:val="28"/>
          <w:szCs w:val="28"/>
        </w:rPr>
        <w:t xml:space="preserve"> </w:t>
      </w:r>
      <w:r w:rsidR="0075104D" w:rsidRPr="0078405F">
        <w:rPr>
          <w:i/>
          <w:sz w:val="28"/>
          <w:szCs w:val="28"/>
        </w:rPr>
        <w:t xml:space="preserve"> </w:t>
      </w:r>
    </w:p>
    <w:p w14:paraId="6B42F33B" w14:textId="6DD42213" w:rsidR="0075104D" w:rsidRPr="00DF5F50" w:rsidRDefault="002155BA" w:rsidP="003E14D3">
      <w:pPr>
        <w:spacing w:line="360" w:lineRule="auto"/>
        <w:ind w:firstLine="709"/>
        <w:jc w:val="both"/>
        <w:rPr>
          <w:i/>
          <w:iCs/>
          <w:sz w:val="28"/>
          <w:szCs w:val="28"/>
        </w:rPr>
      </w:pPr>
      <w:r w:rsidRPr="0078405F">
        <w:rPr>
          <w:i/>
          <w:iCs/>
          <w:sz w:val="28"/>
          <w:szCs w:val="28"/>
        </w:rPr>
        <w:t xml:space="preserve">Какие объекты </w:t>
      </w:r>
      <w:r w:rsidR="009D2385">
        <w:rPr>
          <w:i/>
          <w:iCs/>
          <w:sz w:val="28"/>
          <w:szCs w:val="28"/>
        </w:rPr>
        <w:t>необходимо регистрировать в праве интеллектуальной собственности</w:t>
      </w:r>
      <w:r w:rsidR="00E760A8" w:rsidRPr="0078405F">
        <w:rPr>
          <w:i/>
          <w:iCs/>
          <w:sz w:val="28"/>
          <w:szCs w:val="28"/>
        </w:rPr>
        <w:t xml:space="preserve">? </w:t>
      </w:r>
      <w:r w:rsidR="009D2385">
        <w:rPr>
          <w:i/>
          <w:iCs/>
          <w:sz w:val="28"/>
          <w:szCs w:val="28"/>
        </w:rPr>
        <w:t>Какие объекты не подлежат регистрации и почему</w:t>
      </w:r>
      <w:r w:rsidR="00D7776C" w:rsidRPr="0078405F">
        <w:rPr>
          <w:i/>
          <w:iCs/>
          <w:sz w:val="28"/>
          <w:szCs w:val="28"/>
        </w:rPr>
        <w:t xml:space="preserve">? </w:t>
      </w:r>
      <w:r w:rsidR="0075104D" w:rsidRPr="0078405F">
        <w:rPr>
          <w:i/>
          <w:iCs/>
          <w:sz w:val="28"/>
          <w:szCs w:val="28"/>
        </w:rPr>
        <w:t>Свой ответ аргументируйте со ссылкой на нормативно-правовые акты, а также укажите соответствующие статьи.</w:t>
      </w:r>
    </w:p>
    <w:p w14:paraId="7BC3A492" w14:textId="58479478" w:rsidR="00AC70EC" w:rsidRPr="00AC70EC" w:rsidRDefault="000B30BE" w:rsidP="002135F5">
      <w:pPr>
        <w:spacing w:line="360" w:lineRule="auto"/>
        <w:ind w:firstLine="709"/>
        <w:jc w:val="both"/>
        <w:rPr>
          <w:sz w:val="28"/>
          <w:szCs w:val="28"/>
        </w:rPr>
      </w:pPr>
      <w:r w:rsidRPr="002D7440">
        <w:rPr>
          <w:b/>
          <w:i/>
          <w:iCs/>
          <w:sz w:val="28"/>
          <w:szCs w:val="28"/>
        </w:rPr>
        <w:t>Задача 2.</w:t>
      </w:r>
      <w:r>
        <w:rPr>
          <w:i/>
          <w:iCs/>
          <w:sz w:val="28"/>
          <w:szCs w:val="28"/>
        </w:rPr>
        <w:t xml:space="preserve"> </w:t>
      </w:r>
    </w:p>
    <w:p w14:paraId="1B8D62D0" w14:textId="27DF738D" w:rsidR="00AC70EC" w:rsidRDefault="009D2385" w:rsidP="00AC70EC">
      <w:pPr>
        <w:spacing w:line="360" w:lineRule="auto"/>
        <w:ind w:firstLine="709"/>
        <w:jc w:val="both"/>
        <w:rPr>
          <w:i/>
          <w:iCs/>
          <w:sz w:val="28"/>
          <w:szCs w:val="28"/>
        </w:rPr>
      </w:pPr>
      <w:r>
        <w:rPr>
          <w:i/>
          <w:iCs/>
          <w:sz w:val="28"/>
          <w:szCs w:val="28"/>
        </w:rPr>
        <w:t>Правообладатель товарного знака скоропостижно скончался. Какие действия должны предпринять наследники</w:t>
      </w:r>
      <w:r w:rsidR="00AC70EC" w:rsidRPr="00AC70EC">
        <w:rPr>
          <w:i/>
          <w:iCs/>
          <w:sz w:val="28"/>
          <w:szCs w:val="28"/>
        </w:rPr>
        <w:t>? Ответ аргументируйте.</w:t>
      </w:r>
    </w:p>
    <w:p w14:paraId="5EDA4D6D" w14:textId="4D1799BB" w:rsidR="00956C7B" w:rsidRPr="00956C7B" w:rsidRDefault="00956C7B" w:rsidP="002135F5">
      <w:pPr>
        <w:spacing w:line="360" w:lineRule="auto"/>
        <w:ind w:firstLine="709"/>
        <w:jc w:val="both"/>
        <w:rPr>
          <w:sz w:val="28"/>
          <w:szCs w:val="28"/>
        </w:rPr>
      </w:pPr>
      <w:r w:rsidRPr="00956C7B">
        <w:rPr>
          <w:i/>
          <w:iCs/>
          <w:sz w:val="28"/>
          <w:szCs w:val="28"/>
        </w:rPr>
        <w:t>Задача 3.</w:t>
      </w:r>
      <w:r>
        <w:rPr>
          <w:sz w:val="28"/>
          <w:szCs w:val="28"/>
        </w:rPr>
        <w:t xml:space="preserve"> </w:t>
      </w:r>
    </w:p>
    <w:p w14:paraId="15E39456" w14:textId="3AFA2A3B" w:rsidR="00CB4483" w:rsidRPr="00956C7B" w:rsidRDefault="00094B23" w:rsidP="00956C7B">
      <w:pPr>
        <w:spacing w:line="360" w:lineRule="auto"/>
        <w:ind w:firstLine="709"/>
        <w:jc w:val="both"/>
        <w:rPr>
          <w:i/>
          <w:iCs/>
          <w:sz w:val="28"/>
          <w:szCs w:val="28"/>
        </w:rPr>
      </w:pPr>
      <w:r>
        <w:rPr>
          <w:i/>
          <w:iCs/>
          <w:sz w:val="28"/>
          <w:szCs w:val="28"/>
        </w:rPr>
        <w:t>Какие суммы компенсации присуждает суд за нарушение права на фотографию</w:t>
      </w:r>
      <w:r w:rsidR="00956C7B" w:rsidRPr="00956C7B">
        <w:rPr>
          <w:i/>
          <w:iCs/>
          <w:sz w:val="28"/>
          <w:szCs w:val="28"/>
        </w:rPr>
        <w:t>? Решение задачи изложите в виде</w:t>
      </w:r>
      <w:r w:rsidR="002C58AE">
        <w:rPr>
          <w:i/>
          <w:iCs/>
          <w:sz w:val="28"/>
          <w:szCs w:val="28"/>
        </w:rPr>
        <w:t xml:space="preserve"> проекта</w:t>
      </w:r>
      <w:r w:rsidR="00956C7B" w:rsidRPr="00956C7B">
        <w:rPr>
          <w:i/>
          <w:iCs/>
          <w:sz w:val="28"/>
          <w:szCs w:val="28"/>
        </w:rPr>
        <w:t xml:space="preserve"> решения суда, аргументируйте решение.</w:t>
      </w:r>
    </w:p>
    <w:p w14:paraId="1BFB201C" w14:textId="7396340C" w:rsidR="00013493" w:rsidRPr="000B30BE" w:rsidRDefault="00013493" w:rsidP="000B30BE">
      <w:pPr>
        <w:spacing w:line="360" w:lineRule="auto"/>
        <w:ind w:firstLine="709"/>
        <w:jc w:val="both"/>
        <w:rPr>
          <w:sz w:val="28"/>
          <w:szCs w:val="28"/>
        </w:rPr>
      </w:pPr>
    </w:p>
    <w:p w14:paraId="338E4666" w14:textId="0759FC0E" w:rsidR="00013493" w:rsidRDefault="00013493" w:rsidP="00946490">
      <w:pPr>
        <w:spacing w:line="360" w:lineRule="auto"/>
        <w:ind w:firstLine="709"/>
        <w:jc w:val="both"/>
        <w:rPr>
          <w:i/>
          <w:iCs/>
          <w:sz w:val="28"/>
          <w:szCs w:val="28"/>
        </w:rPr>
      </w:pPr>
      <w:r w:rsidRPr="00DF5F50">
        <w:rPr>
          <w:i/>
          <w:i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rsidRPr="00DF5F50">
        <w:rPr>
          <w:i/>
          <w:iCs/>
          <w:sz w:val="28"/>
          <w:szCs w:val="28"/>
        </w:rPr>
        <w:cr/>
      </w:r>
    </w:p>
    <w:p w14:paraId="7AB3B7DE" w14:textId="77777777" w:rsidR="005748EB" w:rsidRPr="00DF5F50" w:rsidRDefault="005748EB" w:rsidP="00946490">
      <w:pPr>
        <w:widowControl w:val="0"/>
        <w:shd w:val="clear" w:color="auto" w:fill="FFFFFF"/>
        <w:tabs>
          <w:tab w:val="left" w:pos="567"/>
        </w:tabs>
        <w:spacing w:line="360" w:lineRule="auto"/>
        <w:ind w:firstLine="709"/>
        <w:jc w:val="both"/>
        <w:rPr>
          <w:b/>
          <w:bCs/>
          <w:color w:val="000000"/>
          <w:sz w:val="28"/>
          <w:szCs w:val="28"/>
        </w:rPr>
      </w:pPr>
      <w:r w:rsidRPr="00DF5F50">
        <w:rPr>
          <w:b/>
          <w:bCs/>
          <w:color w:val="000000"/>
          <w:sz w:val="28"/>
          <w:szCs w:val="28"/>
        </w:rPr>
        <w:t>7.</w:t>
      </w:r>
      <w:r w:rsidRPr="00DF5F50">
        <w:rPr>
          <w:b/>
          <w:bCs/>
          <w:color w:val="000000"/>
          <w:sz w:val="28"/>
          <w:szCs w:val="28"/>
        </w:rPr>
        <w:tab/>
        <w:t>Фонд оценочных средств для проведения промежуточной аттестации обучающихся по</w:t>
      </w:r>
      <w:bookmarkStart w:id="9" w:name="_Toc422324762"/>
      <w:r w:rsidRPr="00DF5F50">
        <w:rPr>
          <w:b/>
          <w:bCs/>
          <w:color w:val="000000"/>
          <w:sz w:val="28"/>
          <w:szCs w:val="28"/>
        </w:rPr>
        <w:t xml:space="preserve"> дисциплине</w:t>
      </w:r>
    </w:p>
    <w:bookmarkEnd w:id="9"/>
    <w:p w14:paraId="5BA1BE80" w14:textId="77777777" w:rsidR="005748EB" w:rsidRPr="00DF5F50" w:rsidRDefault="005748EB" w:rsidP="00946490">
      <w:pPr>
        <w:spacing w:line="360" w:lineRule="auto"/>
        <w:ind w:firstLine="709"/>
        <w:jc w:val="both"/>
        <w:rPr>
          <w:sz w:val="28"/>
          <w:szCs w:val="28"/>
        </w:rPr>
      </w:pPr>
      <w:r w:rsidRPr="00DF5F50">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7162245" w14:textId="2536CD61" w:rsidR="00DE7A51" w:rsidRDefault="00DE7A51" w:rsidP="00620FA2">
      <w:pPr>
        <w:tabs>
          <w:tab w:val="left" w:pos="360"/>
        </w:tabs>
        <w:spacing w:before="100" w:beforeAutospacing="1" w:line="360" w:lineRule="auto"/>
        <w:ind w:firstLine="709"/>
        <w:jc w:val="both"/>
        <w:outlineLvl w:val="0"/>
        <w:rPr>
          <w:b/>
          <w:bCs/>
          <w:kern w:val="36"/>
          <w:sz w:val="28"/>
          <w:szCs w:val="28"/>
        </w:rPr>
      </w:pPr>
      <w:bookmarkStart w:id="10" w:name="_Toc11776781"/>
      <w:r w:rsidRPr="00DF5F50">
        <w:rPr>
          <w:b/>
          <w:bCs/>
          <w:kern w:val="36"/>
          <w:sz w:val="28"/>
          <w:szCs w:val="31"/>
        </w:rPr>
        <w:t xml:space="preserve">Типовые контрольные задания или иные материалы, необходимые </w:t>
      </w:r>
      <w:proofErr w:type="gramStart"/>
      <w:r w:rsidRPr="00DF5F50">
        <w:rPr>
          <w:b/>
          <w:bCs/>
          <w:kern w:val="36"/>
          <w:sz w:val="28"/>
          <w:szCs w:val="31"/>
        </w:rPr>
        <w:t xml:space="preserve">для </w:t>
      </w:r>
      <w:r w:rsidR="000A2C3A">
        <w:rPr>
          <w:b/>
          <w:bCs/>
          <w:kern w:val="36"/>
          <w:sz w:val="28"/>
          <w:szCs w:val="31"/>
        </w:rPr>
        <w:t xml:space="preserve"> </w:t>
      </w:r>
      <w:r w:rsidRPr="00DF5F50">
        <w:rPr>
          <w:b/>
          <w:bCs/>
          <w:kern w:val="36"/>
          <w:sz w:val="28"/>
          <w:szCs w:val="31"/>
        </w:rPr>
        <w:t>оценки</w:t>
      </w:r>
      <w:proofErr w:type="gramEnd"/>
      <w:r w:rsidRPr="00DF5F50">
        <w:rPr>
          <w:b/>
          <w:bCs/>
          <w:kern w:val="36"/>
          <w:sz w:val="28"/>
          <w:szCs w:val="31"/>
        </w:rPr>
        <w:t xml:space="preserve"> индикаторов достижения компетенций, </w:t>
      </w:r>
      <w:r w:rsidRPr="00DF5F50">
        <w:rPr>
          <w:b/>
          <w:bCs/>
          <w:kern w:val="36"/>
          <w:sz w:val="28"/>
          <w:szCs w:val="28"/>
        </w:rPr>
        <w:t xml:space="preserve">умений и </w:t>
      </w:r>
      <w:proofErr w:type="spellStart"/>
      <w:r w:rsidRPr="00DF5F50">
        <w:rPr>
          <w:b/>
          <w:bCs/>
          <w:kern w:val="36"/>
          <w:sz w:val="28"/>
          <w:szCs w:val="28"/>
        </w:rPr>
        <w:t>заний</w:t>
      </w:r>
      <w:bookmarkEnd w:id="10"/>
      <w:proofErr w:type="spellEnd"/>
    </w:p>
    <w:tbl>
      <w:tblPr>
        <w:tblW w:w="1117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409"/>
        <w:gridCol w:w="3374"/>
        <w:gridCol w:w="3685"/>
      </w:tblGrid>
      <w:tr w:rsidR="00285667" w:rsidRPr="008204FD" w14:paraId="67CFD13C" w14:textId="77777777" w:rsidTr="00E541B1">
        <w:trPr>
          <w:trHeight w:val="20"/>
        </w:trPr>
        <w:tc>
          <w:tcPr>
            <w:tcW w:w="1702" w:type="dxa"/>
            <w:tcBorders>
              <w:top w:val="single" w:sz="4" w:space="0" w:color="auto"/>
              <w:left w:val="single" w:sz="4" w:space="0" w:color="auto"/>
              <w:bottom w:val="single" w:sz="4" w:space="0" w:color="auto"/>
              <w:right w:val="single" w:sz="4" w:space="0" w:color="auto"/>
            </w:tcBorders>
          </w:tcPr>
          <w:p w14:paraId="2480335F" w14:textId="551BCBFC" w:rsidR="001C5AC5" w:rsidRPr="008204FD" w:rsidRDefault="001C5AC5" w:rsidP="001C5AC5">
            <w:pPr>
              <w:widowControl w:val="0"/>
              <w:jc w:val="center"/>
              <w:rPr>
                <w:b/>
                <w:iCs/>
              </w:rPr>
            </w:pPr>
            <w:r w:rsidRPr="008204FD">
              <w:t xml:space="preserve">Наименование компетенции </w:t>
            </w:r>
          </w:p>
        </w:tc>
        <w:tc>
          <w:tcPr>
            <w:tcW w:w="2409" w:type="dxa"/>
            <w:tcBorders>
              <w:top w:val="single" w:sz="4" w:space="0" w:color="auto"/>
              <w:left w:val="single" w:sz="4" w:space="0" w:color="auto"/>
              <w:bottom w:val="single" w:sz="4" w:space="0" w:color="auto"/>
              <w:right w:val="single" w:sz="4" w:space="0" w:color="auto"/>
            </w:tcBorders>
          </w:tcPr>
          <w:p w14:paraId="6590469E" w14:textId="266D5D23" w:rsidR="001C5AC5" w:rsidRPr="008204FD" w:rsidRDefault="001C5AC5" w:rsidP="001C5AC5">
            <w:pPr>
              <w:widowControl w:val="0"/>
              <w:jc w:val="center"/>
              <w:rPr>
                <w:b/>
                <w:iCs/>
              </w:rPr>
            </w:pPr>
            <w:r w:rsidRPr="008204FD">
              <w:t xml:space="preserve">Наименование  индикаторов достижения компетенции </w:t>
            </w:r>
          </w:p>
        </w:tc>
        <w:tc>
          <w:tcPr>
            <w:tcW w:w="3374" w:type="dxa"/>
            <w:tcBorders>
              <w:top w:val="single" w:sz="4" w:space="0" w:color="auto"/>
              <w:left w:val="single" w:sz="4" w:space="0" w:color="auto"/>
              <w:bottom w:val="single" w:sz="4" w:space="0" w:color="auto"/>
              <w:right w:val="single" w:sz="4" w:space="0" w:color="auto"/>
            </w:tcBorders>
            <w:hideMark/>
          </w:tcPr>
          <w:p w14:paraId="572D8EE0" w14:textId="3A24096F" w:rsidR="001C5AC5" w:rsidRPr="008204FD" w:rsidRDefault="001C5AC5" w:rsidP="001C5AC5">
            <w:pPr>
              <w:widowControl w:val="0"/>
              <w:jc w:val="center"/>
              <w:rPr>
                <w:b/>
                <w:iCs/>
                <w:u w:val="single"/>
                <w:lang w:eastAsia="en-US"/>
              </w:rPr>
            </w:pPr>
            <w:r w:rsidRPr="008204FD">
              <w:t>Результаты обучения (умения и знания), соотнесенные с индикаторами достижения компетенции</w:t>
            </w:r>
          </w:p>
        </w:tc>
        <w:tc>
          <w:tcPr>
            <w:tcW w:w="3685" w:type="dxa"/>
            <w:tcBorders>
              <w:top w:val="single" w:sz="4" w:space="0" w:color="auto"/>
              <w:left w:val="single" w:sz="4" w:space="0" w:color="auto"/>
              <w:bottom w:val="single" w:sz="4" w:space="0" w:color="auto"/>
              <w:right w:val="single" w:sz="4" w:space="0" w:color="auto"/>
            </w:tcBorders>
            <w:hideMark/>
          </w:tcPr>
          <w:p w14:paraId="09CF111A" w14:textId="657DCEAC" w:rsidR="001C5AC5" w:rsidRPr="008204FD" w:rsidRDefault="001C5AC5" w:rsidP="001C5AC5">
            <w:pPr>
              <w:widowControl w:val="0"/>
              <w:jc w:val="center"/>
              <w:rPr>
                <w:iCs/>
                <w:u w:val="single"/>
                <w:lang w:eastAsia="en-US"/>
              </w:rPr>
            </w:pPr>
            <w:r w:rsidRPr="008204FD">
              <w:t>Типовые контрольные задания</w:t>
            </w:r>
          </w:p>
        </w:tc>
      </w:tr>
      <w:tr w:rsidR="00636960" w:rsidRPr="0091440F" w14:paraId="69C33527" w14:textId="77777777" w:rsidTr="00E541B1">
        <w:trPr>
          <w:trHeight w:val="20"/>
        </w:trPr>
        <w:tc>
          <w:tcPr>
            <w:tcW w:w="1702" w:type="dxa"/>
            <w:vMerge w:val="restart"/>
            <w:tcBorders>
              <w:top w:val="single" w:sz="4" w:space="0" w:color="auto"/>
              <w:left w:val="single" w:sz="4" w:space="0" w:color="auto"/>
              <w:right w:val="single" w:sz="4" w:space="0" w:color="auto"/>
            </w:tcBorders>
          </w:tcPr>
          <w:p w14:paraId="514E3C5B" w14:textId="116B5BD3" w:rsidR="00636960" w:rsidRPr="0091440F" w:rsidRDefault="00636960" w:rsidP="005E5A15">
            <w:pPr>
              <w:jc w:val="both"/>
              <w:rPr>
                <w:highlight w:val="yellow"/>
              </w:rPr>
            </w:pPr>
            <w:r>
              <w:lastRenderedPageBreak/>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sidRPr="00290BFF">
              <w:rPr>
                <w:b/>
                <w:bCs/>
              </w:rPr>
              <w:t xml:space="preserve"> </w:t>
            </w:r>
            <w:r w:rsidRPr="00636960">
              <w:t>(</w:t>
            </w:r>
            <w:r w:rsidRPr="00636960">
              <w:rPr>
                <w:bCs/>
              </w:rPr>
              <w:t>УК-2</w:t>
            </w:r>
            <w:r w:rsidRPr="00636960">
              <w:t>)</w:t>
            </w:r>
          </w:p>
        </w:tc>
        <w:tc>
          <w:tcPr>
            <w:tcW w:w="2409" w:type="dxa"/>
            <w:tcBorders>
              <w:top w:val="single" w:sz="4" w:space="0" w:color="auto"/>
              <w:left w:val="single" w:sz="4" w:space="0" w:color="auto"/>
              <w:bottom w:val="single" w:sz="4" w:space="0" w:color="auto"/>
              <w:right w:val="single" w:sz="4" w:space="0" w:color="auto"/>
            </w:tcBorders>
          </w:tcPr>
          <w:p w14:paraId="21C8B0FB" w14:textId="77777777" w:rsidR="00636960" w:rsidRDefault="00636960" w:rsidP="00797594">
            <w:pPr>
              <w:widowControl w:val="0"/>
              <w:jc w:val="both"/>
              <w:rPr>
                <w:color w:val="000000"/>
              </w:rPr>
            </w:pPr>
            <w:r>
              <w:t>1.</w:t>
            </w:r>
            <w:r>
              <w:rPr>
                <w:color w:val="000000"/>
                <w:shd w:val="clear" w:color="auto" w:fill="FFFFFF"/>
              </w:rPr>
              <w:t>Использует знания о правовых нормах действующего законодательства, регу</w:t>
            </w:r>
            <w:r>
              <w:rPr>
                <w:color w:val="000000"/>
                <w:shd w:val="clear" w:color="auto" w:fill="FFFFFF"/>
              </w:rPr>
              <w:softHyphen/>
              <w:t>лирующих отношения в различных сфе</w:t>
            </w:r>
            <w:r>
              <w:rPr>
                <w:color w:val="000000"/>
                <w:shd w:val="clear" w:color="auto" w:fill="FFFFFF"/>
              </w:rPr>
              <w:softHyphen/>
              <w:t>рах жизнедеятельности</w:t>
            </w:r>
          </w:p>
          <w:p w14:paraId="631A0BA3" w14:textId="5EAE65D9" w:rsidR="00636960" w:rsidRPr="00636960" w:rsidRDefault="00636960" w:rsidP="000D65BD">
            <w:pPr>
              <w:jc w:val="both"/>
            </w:pPr>
          </w:p>
        </w:tc>
        <w:tc>
          <w:tcPr>
            <w:tcW w:w="3374" w:type="dxa"/>
            <w:tcBorders>
              <w:top w:val="single" w:sz="4" w:space="0" w:color="auto"/>
              <w:left w:val="single" w:sz="4" w:space="0" w:color="auto"/>
              <w:right w:val="single" w:sz="4" w:space="0" w:color="auto"/>
            </w:tcBorders>
            <w:hideMark/>
          </w:tcPr>
          <w:p w14:paraId="2B3A5E55" w14:textId="77777777" w:rsidR="00636960" w:rsidRPr="00AA40CB" w:rsidRDefault="00636960" w:rsidP="00797594">
            <w:pPr>
              <w:jc w:val="both"/>
              <w:rPr>
                <w:iCs/>
              </w:rPr>
            </w:pPr>
            <w:r w:rsidRPr="00290BFF">
              <w:rPr>
                <w:b/>
                <w:bCs/>
                <w:iCs/>
              </w:rPr>
              <w:t>знать:</w:t>
            </w:r>
            <w:r w:rsidRPr="00AA40CB">
              <w:rPr>
                <w:b/>
                <w:bCs/>
                <w:iCs/>
              </w:rPr>
              <w:t xml:space="preserve"> </w:t>
            </w:r>
            <w:r w:rsidRPr="00290BFF">
              <w:rPr>
                <w:iCs/>
              </w:rPr>
              <w:t xml:space="preserve">особенности правового регулирования </w:t>
            </w:r>
            <w:r>
              <w:rPr>
                <w:iCs/>
              </w:rPr>
              <w:t>интеллектуальных прав на объекты интеллектуальной собственности</w:t>
            </w:r>
          </w:p>
          <w:p w14:paraId="0FB2A4AA" w14:textId="7941B1DA" w:rsidR="00636960" w:rsidRPr="00636960" w:rsidRDefault="00636960" w:rsidP="00A21124">
            <w:pPr>
              <w:jc w:val="both"/>
              <w:rPr>
                <w:b/>
                <w:bCs/>
              </w:rPr>
            </w:pPr>
            <w:r w:rsidRPr="00290BFF">
              <w:rPr>
                <w:b/>
                <w:bCs/>
                <w:iCs/>
              </w:rPr>
              <w:t>уметь:</w:t>
            </w:r>
            <w:r w:rsidRPr="00290BFF">
              <w:rPr>
                <w:iCs/>
              </w:rPr>
              <w:t xml:space="preserve"> составлять проекты юридических документов, необходимых для создания, </w:t>
            </w:r>
            <w:r>
              <w:rPr>
                <w:iCs/>
              </w:rPr>
              <w:t>и реализации интеллектуальных прав на различные объекты интеллектуальной собственности в вопросах охраны и защиты</w:t>
            </w:r>
          </w:p>
        </w:tc>
        <w:tc>
          <w:tcPr>
            <w:tcW w:w="3685" w:type="dxa"/>
            <w:tcBorders>
              <w:top w:val="single" w:sz="4" w:space="0" w:color="auto"/>
              <w:left w:val="single" w:sz="4" w:space="0" w:color="auto"/>
              <w:right w:val="single" w:sz="4" w:space="0" w:color="auto"/>
            </w:tcBorders>
            <w:hideMark/>
          </w:tcPr>
          <w:p w14:paraId="7A2722B7" w14:textId="5D571DA9" w:rsidR="00636960" w:rsidRPr="00636960" w:rsidRDefault="00636960" w:rsidP="009D2385">
            <w:pPr>
              <w:jc w:val="both"/>
              <w:rPr>
                <w:bCs/>
              </w:rPr>
            </w:pPr>
            <w:r w:rsidRPr="00636960">
              <w:rPr>
                <w:b/>
              </w:rPr>
              <w:t xml:space="preserve">Задание 1. </w:t>
            </w:r>
            <w:r>
              <w:rPr>
                <w:bCs/>
              </w:rPr>
              <w:t>Юридическое лицо</w:t>
            </w:r>
            <w:r w:rsidRPr="00636960">
              <w:rPr>
                <w:bCs/>
              </w:rPr>
              <w:t xml:space="preserve"> решил</w:t>
            </w:r>
            <w:r>
              <w:rPr>
                <w:bCs/>
              </w:rPr>
              <w:t>о</w:t>
            </w:r>
            <w:r w:rsidRPr="00636960">
              <w:rPr>
                <w:bCs/>
              </w:rPr>
              <w:t xml:space="preserve"> зарегистрировать товарный знак</w:t>
            </w:r>
          </w:p>
          <w:p w14:paraId="2D49BFBC" w14:textId="7AEC2D10" w:rsidR="00636960" w:rsidRPr="00636960" w:rsidRDefault="00636960" w:rsidP="009D2385">
            <w:pPr>
              <w:jc w:val="both"/>
              <w:rPr>
                <w:i/>
                <w:iCs/>
              </w:rPr>
            </w:pPr>
            <w:r w:rsidRPr="00636960">
              <w:t>1</w:t>
            </w:r>
            <w:r w:rsidRPr="00636960">
              <w:rPr>
                <w:i/>
                <w:iCs/>
              </w:rPr>
              <w:t>) Какие действия он</w:t>
            </w:r>
            <w:r>
              <w:rPr>
                <w:i/>
                <w:iCs/>
              </w:rPr>
              <w:t>о должно</w:t>
            </w:r>
            <w:r w:rsidRPr="00636960">
              <w:rPr>
                <w:i/>
                <w:iCs/>
              </w:rPr>
              <w:t xml:space="preserve"> осуществить в первую очередь? </w:t>
            </w:r>
          </w:p>
          <w:p w14:paraId="0DFE97FA" w14:textId="57B0D581" w:rsidR="00636960" w:rsidRPr="00636960" w:rsidRDefault="00636960" w:rsidP="00554EAD">
            <w:pPr>
              <w:pStyle w:val="a4"/>
              <w:numPr>
                <w:ilvl w:val="0"/>
                <w:numId w:val="5"/>
              </w:numPr>
              <w:ind w:left="36"/>
              <w:jc w:val="both"/>
              <w:rPr>
                <w:i/>
                <w:iCs/>
              </w:rPr>
            </w:pPr>
            <w:r w:rsidRPr="00636960">
              <w:rPr>
                <w:i/>
                <w:iCs/>
              </w:rPr>
              <w:t>2) Предоставляет ли законодательство право обратиться к специально уполномоченному лицу?</w:t>
            </w:r>
          </w:p>
          <w:p w14:paraId="7B19037F" w14:textId="45B27CD0" w:rsidR="00636960" w:rsidRPr="00636960" w:rsidRDefault="00636960" w:rsidP="00512BE8">
            <w:pPr>
              <w:jc w:val="both"/>
              <w:rPr>
                <w:i/>
                <w:iCs/>
              </w:rPr>
            </w:pPr>
            <w:r w:rsidRPr="00636960">
              <w:rPr>
                <w:i/>
                <w:iCs/>
              </w:rPr>
              <w:t xml:space="preserve">Ответы аргументируйте ссылками на нормативные правовые акты и разъяснения судов. </w:t>
            </w:r>
          </w:p>
          <w:p w14:paraId="5A402473" w14:textId="367C913C" w:rsidR="00636960" w:rsidRPr="00636960" w:rsidRDefault="00636960" w:rsidP="00FB44E5">
            <w:pPr>
              <w:jc w:val="both"/>
              <w:rPr>
                <w:i/>
                <w:iCs/>
              </w:rPr>
            </w:pPr>
          </w:p>
        </w:tc>
      </w:tr>
      <w:tr w:rsidR="000D0C3D" w:rsidRPr="0091440F" w14:paraId="6E47A696" w14:textId="77777777" w:rsidTr="00E541B1">
        <w:trPr>
          <w:trHeight w:val="20"/>
        </w:trPr>
        <w:tc>
          <w:tcPr>
            <w:tcW w:w="1702" w:type="dxa"/>
            <w:vMerge/>
            <w:tcBorders>
              <w:left w:val="single" w:sz="4" w:space="0" w:color="auto"/>
              <w:right w:val="single" w:sz="4" w:space="0" w:color="auto"/>
            </w:tcBorders>
          </w:tcPr>
          <w:p w14:paraId="392A5034" w14:textId="4A6BB1B4" w:rsidR="000D0C3D" w:rsidRPr="0091440F" w:rsidRDefault="000D0C3D" w:rsidP="005E5A15">
            <w:pPr>
              <w:jc w:val="both"/>
              <w:rPr>
                <w:highlight w:val="yellow"/>
              </w:rPr>
            </w:pPr>
          </w:p>
        </w:tc>
        <w:tc>
          <w:tcPr>
            <w:tcW w:w="2409" w:type="dxa"/>
            <w:tcBorders>
              <w:top w:val="single" w:sz="4" w:space="0" w:color="auto"/>
              <w:left w:val="single" w:sz="4" w:space="0" w:color="auto"/>
              <w:bottom w:val="single" w:sz="4" w:space="0" w:color="auto"/>
              <w:right w:val="single" w:sz="4" w:space="0" w:color="auto"/>
            </w:tcBorders>
          </w:tcPr>
          <w:p w14:paraId="2753B302" w14:textId="38C145BF" w:rsidR="000D0C3D" w:rsidRPr="002D4C47" w:rsidRDefault="000D0C3D" w:rsidP="000D65BD">
            <w:pPr>
              <w:jc w:val="both"/>
            </w:pPr>
            <w:r>
              <w:t>2.</w:t>
            </w:r>
            <w:r>
              <w:rPr>
                <w:color w:val="000000"/>
              </w:rPr>
              <w:t>Вырабатывает пути решения конкрет</w:t>
            </w:r>
            <w:r>
              <w:rPr>
                <w:color w:val="000000"/>
              </w:rPr>
              <w:softHyphen/>
              <w:t>ной задачи, выбирая оптимальный способ ее реализации, исходя из действующих правовых норм и имеющихся ресурсов и ограничений.</w:t>
            </w:r>
          </w:p>
        </w:tc>
        <w:tc>
          <w:tcPr>
            <w:tcW w:w="3374" w:type="dxa"/>
            <w:tcBorders>
              <w:left w:val="single" w:sz="4" w:space="0" w:color="auto"/>
              <w:right w:val="single" w:sz="4" w:space="0" w:color="auto"/>
            </w:tcBorders>
          </w:tcPr>
          <w:p w14:paraId="59D87B3E" w14:textId="77777777" w:rsidR="000D0C3D" w:rsidRPr="00290BFF" w:rsidRDefault="000D0C3D" w:rsidP="00797594">
            <w:pPr>
              <w:jc w:val="both"/>
            </w:pPr>
            <w:r w:rsidRPr="00290BFF">
              <w:rPr>
                <w:b/>
                <w:bCs/>
                <w:iCs/>
              </w:rPr>
              <w:t>знать:</w:t>
            </w:r>
            <w:r w:rsidRPr="00290BFF">
              <w:t xml:space="preserve"> приемы ведения переговорного процесса, предшествующего заключению договоров в рамках </w:t>
            </w:r>
            <w:proofErr w:type="gramStart"/>
            <w:r>
              <w:t xml:space="preserve">охраны </w:t>
            </w:r>
            <w:r w:rsidRPr="00290BFF">
              <w:t xml:space="preserve"> </w:t>
            </w:r>
            <w:r>
              <w:t>интеллектуальных</w:t>
            </w:r>
            <w:proofErr w:type="gramEnd"/>
            <w:r>
              <w:t xml:space="preserve"> норм</w:t>
            </w:r>
          </w:p>
          <w:p w14:paraId="51071E94" w14:textId="60FCED70" w:rsidR="000D0C3D" w:rsidRPr="002D4C47" w:rsidRDefault="000D0C3D" w:rsidP="00A21124">
            <w:pPr>
              <w:jc w:val="both"/>
            </w:pPr>
            <w:r w:rsidRPr="00290BFF">
              <w:rPr>
                <w:b/>
                <w:bCs/>
                <w:iCs/>
              </w:rPr>
              <w:t>уметь:</w:t>
            </w:r>
            <w:r w:rsidRPr="00290BFF">
              <w:t xml:space="preserve"> вести переговоры о заключении договоров </w:t>
            </w:r>
            <w:r>
              <w:t>о реализации интеллектуальных прав</w:t>
            </w:r>
            <w:r w:rsidRPr="007E4B62">
              <w:t>,</w:t>
            </w:r>
            <w:r>
              <w:t xml:space="preserve"> направленных на их охрану</w:t>
            </w:r>
          </w:p>
        </w:tc>
        <w:tc>
          <w:tcPr>
            <w:tcW w:w="3685" w:type="dxa"/>
            <w:tcBorders>
              <w:left w:val="single" w:sz="4" w:space="0" w:color="auto"/>
              <w:right w:val="single" w:sz="4" w:space="0" w:color="auto"/>
            </w:tcBorders>
          </w:tcPr>
          <w:p w14:paraId="77596EC6" w14:textId="0F7D1BD9" w:rsidR="000D0C3D" w:rsidRPr="002D4C47" w:rsidRDefault="000D0C3D" w:rsidP="00C90BC8">
            <w:pPr>
              <w:pStyle w:val="a4"/>
              <w:tabs>
                <w:tab w:val="left" w:pos="312"/>
              </w:tabs>
              <w:ind w:left="36"/>
              <w:jc w:val="both"/>
              <w:rPr>
                <w:bCs/>
              </w:rPr>
            </w:pPr>
            <w:r w:rsidRPr="002D4C47">
              <w:rPr>
                <w:b/>
              </w:rPr>
              <w:t xml:space="preserve">Задание 1. </w:t>
            </w:r>
            <w:r w:rsidRPr="002D4C47">
              <w:rPr>
                <w:bCs/>
              </w:rPr>
              <w:t xml:space="preserve">Работник создал </w:t>
            </w:r>
            <w:r>
              <w:rPr>
                <w:bCs/>
              </w:rPr>
              <w:t>программу для ЭВМ</w:t>
            </w:r>
            <w:r w:rsidRPr="002D4C47">
              <w:rPr>
                <w:bCs/>
              </w:rPr>
              <w:t xml:space="preserve"> не в рамках трудового договора и служебного задания работодателя.</w:t>
            </w:r>
          </w:p>
          <w:p w14:paraId="192CFF37" w14:textId="0F8F7409" w:rsidR="000D0C3D" w:rsidRPr="002D4C47" w:rsidRDefault="000D0C3D" w:rsidP="00480B08">
            <w:pPr>
              <w:jc w:val="both"/>
              <w:rPr>
                <w:b/>
                <w:bCs/>
              </w:rPr>
            </w:pPr>
            <w:r w:rsidRPr="002D4C47">
              <w:rPr>
                <w:bCs/>
                <w:i/>
                <w:iCs/>
              </w:rPr>
              <w:t>Какое действие необходимо предпринять работодателю?</w:t>
            </w:r>
            <w:r w:rsidRPr="002D4C47">
              <w:rPr>
                <w:bCs/>
              </w:rPr>
              <w:t xml:space="preserve"> </w:t>
            </w:r>
            <w:r w:rsidRPr="002D4C47">
              <w:rPr>
                <w:i/>
                <w:iCs/>
              </w:rPr>
              <w:t xml:space="preserve">Ответы аргументируйте ссылками на нормативные правовые акты и разъяснения судов. </w:t>
            </w:r>
          </w:p>
        </w:tc>
      </w:tr>
      <w:tr w:rsidR="00F52B04" w:rsidRPr="0091440F" w14:paraId="1B3158F2" w14:textId="77777777" w:rsidTr="00E541B1">
        <w:trPr>
          <w:trHeight w:val="20"/>
        </w:trPr>
        <w:tc>
          <w:tcPr>
            <w:tcW w:w="1702" w:type="dxa"/>
            <w:vMerge w:val="restart"/>
            <w:tcBorders>
              <w:top w:val="single" w:sz="4" w:space="0" w:color="auto"/>
              <w:left w:val="single" w:sz="4" w:space="0" w:color="auto"/>
              <w:right w:val="single" w:sz="4" w:space="0" w:color="auto"/>
            </w:tcBorders>
          </w:tcPr>
          <w:p w14:paraId="742171F8" w14:textId="78BD977D" w:rsidR="00F52B04" w:rsidRPr="00F52B04" w:rsidRDefault="00F52B04" w:rsidP="00C213ED">
            <w:pPr>
              <w:jc w:val="both"/>
              <w:rPr>
                <w:bCs/>
              </w:rPr>
            </w:pPr>
            <w: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r w:rsidRPr="00F52B04">
              <w:t xml:space="preserve"> (О</w:t>
            </w:r>
            <w:r w:rsidRPr="00F52B04">
              <w:rPr>
                <w:bCs/>
              </w:rPr>
              <w:t>ПК-5</w:t>
            </w:r>
            <w:r w:rsidRPr="00F52B04">
              <w:t>)</w:t>
            </w:r>
          </w:p>
          <w:p w14:paraId="3D46045E" w14:textId="77777777" w:rsidR="00F52B04" w:rsidRPr="00F52B04" w:rsidRDefault="00F52B04" w:rsidP="00C213ED">
            <w:pPr>
              <w:jc w:val="both"/>
            </w:pPr>
          </w:p>
        </w:tc>
        <w:tc>
          <w:tcPr>
            <w:tcW w:w="2409" w:type="dxa"/>
            <w:tcBorders>
              <w:top w:val="single" w:sz="4" w:space="0" w:color="auto"/>
              <w:left w:val="single" w:sz="4" w:space="0" w:color="auto"/>
              <w:bottom w:val="single" w:sz="4" w:space="0" w:color="auto"/>
              <w:right w:val="single" w:sz="4" w:space="0" w:color="auto"/>
            </w:tcBorders>
          </w:tcPr>
          <w:p w14:paraId="3F565184" w14:textId="78EDF57B" w:rsidR="00F52B04" w:rsidRPr="00F52B04" w:rsidRDefault="00F52B04" w:rsidP="00C213ED">
            <w:pPr>
              <w:jc w:val="both"/>
            </w:pPr>
            <w: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tc>
        <w:tc>
          <w:tcPr>
            <w:tcW w:w="3374" w:type="dxa"/>
            <w:tcBorders>
              <w:top w:val="single" w:sz="4" w:space="0" w:color="auto"/>
              <w:left w:val="single" w:sz="4" w:space="0" w:color="auto"/>
              <w:right w:val="single" w:sz="4" w:space="0" w:color="auto"/>
            </w:tcBorders>
          </w:tcPr>
          <w:p w14:paraId="0BB2887E" w14:textId="77777777" w:rsidR="00F52B04" w:rsidRPr="00706DB0" w:rsidRDefault="00F52B04" w:rsidP="00797594">
            <w:pPr>
              <w:jc w:val="both"/>
              <w:rPr>
                <w:b/>
                <w:bCs/>
              </w:rPr>
            </w:pPr>
            <w:r w:rsidRPr="006321F8">
              <w:rPr>
                <w:b/>
                <w:bCs/>
              </w:rPr>
              <w:t>знать:</w:t>
            </w:r>
            <w:r>
              <w:rPr>
                <w:b/>
                <w:bCs/>
              </w:rPr>
              <w:t xml:space="preserve"> </w:t>
            </w:r>
            <w:r>
              <w:t>актуальные теоретические и практические проблемы правового регулирования интеллектуальных прав в сфере информационных правоотношений</w:t>
            </w:r>
          </w:p>
          <w:p w14:paraId="6F079317" w14:textId="5B2B0E8E" w:rsidR="00F52B04" w:rsidRPr="00F52B04" w:rsidRDefault="00F52B04" w:rsidP="00A10041">
            <w:pPr>
              <w:jc w:val="both"/>
              <w:rPr>
                <w:bCs/>
              </w:rPr>
            </w:pPr>
            <w:r w:rsidRPr="00290BFF">
              <w:rPr>
                <w:b/>
                <w:bCs/>
                <w:iCs/>
              </w:rPr>
              <w:t>уметь:</w:t>
            </w:r>
            <w:r w:rsidRPr="00290BFF">
              <w:t xml:space="preserve"> </w:t>
            </w:r>
            <w:r w:rsidRPr="00290BFF">
              <w:rPr>
                <w:iCs/>
              </w:rPr>
              <w:t xml:space="preserve">системно анализировать источники правового регулирования отношений в сфере </w:t>
            </w:r>
            <w:r>
              <w:rPr>
                <w:iCs/>
              </w:rPr>
              <w:t>информационной безопасности и интеллектуальных прав</w:t>
            </w:r>
            <w:r w:rsidRPr="00290BFF">
              <w:rPr>
                <w:iCs/>
              </w:rPr>
              <w:t xml:space="preserve">, </w:t>
            </w:r>
            <w:r>
              <w:rPr>
                <w:iCs/>
              </w:rPr>
              <w:t xml:space="preserve">использовать </w:t>
            </w:r>
            <w:r w:rsidRPr="00290BFF">
              <w:rPr>
                <w:iCs/>
              </w:rPr>
              <w:t>юридическую доктрину и правоприменительную практику; применять метод критического анализа проблемн</w:t>
            </w:r>
            <w:r>
              <w:rPr>
                <w:iCs/>
              </w:rPr>
              <w:t>ых ситуаций, возникающих в сфере лицензирования интеллектуальных прав и защите информации</w:t>
            </w:r>
          </w:p>
        </w:tc>
        <w:tc>
          <w:tcPr>
            <w:tcW w:w="3685" w:type="dxa"/>
            <w:tcBorders>
              <w:top w:val="single" w:sz="4" w:space="0" w:color="auto"/>
              <w:left w:val="single" w:sz="4" w:space="0" w:color="auto"/>
              <w:right w:val="single" w:sz="4" w:space="0" w:color="auto"/>
            </w:tcBorders>
            <w:hideMark/>
          </w:tcPr>
          <w:p w14:paraId="1B656070" w14:textId="3D900AF6" w:rsidR="00F52B04" w:rsidRPr="00F52B04" w:rsidRDefault="00F52B04" w:rsidP="0060686D">
            <w:pPr>
              <w:pStyle w:val="ab"/>
              <w:spacing w:after="0"/>
              <w:jc w:val="both"/>
              <w:rPr>
                <w:rFonts w:ascii="Times New Roman" w:hAnsi="Times New Roman" w:cs="Times New Roman"/>
                <w:color w:val="auto"/>
                <w:sz w:val="24"/>
                <w:szCs w:val="24"/>
              </w:rPr>
            </w:pPr>
            <w:r w:rsidRPr="00F52B04">
              <w:rPr>
                <w:rFonts w:ascii="Times New Roman" w:hAnsi="Times New Roman" w:cs="Times New Roman"/>
                <w:b/>
                <w:sz w:val="24"/>
                <w:szCs w:val="24"/>
              </w:rPr>
              <w:t xml:space="preserve">Задание 1. </w:t>
            </w:r>
            <w:r w:rsidRPr="00F52B04">
              <w:rPr>
                <w:rFonts w:ascii="Times New Roman" w:hAnsi="Times New Roman" w:cs="Times New Roman"/>
                <w:sz w:val="24"/>
                <w:szCs w:val="24"/>
              </w:rPr>
              <w:t>Российский гражданин Петров, являясь автором музыки, "выложил" ее на сайте с всеобщим доступом.</w:t>
            </w:r>
            <w:r>
              <w:rPr>
                <w:rFonts w:ascii="Times New Roman" w:hAnsi="Times New Roman" w:cs="Times New Roman"/>
                <w:sz w:val="24"/>
                <w:szCs w:val="24"/>
              </w:rPr>
              <w:t xml:space="preserve"> Также он выложил информацию о создании данного объекта.</w:t>
            </w:r>
            <w:r w:rsidRPr="00F52B04">
              <w:rPr>
                <w:rFonts w:ascii="Times New Roman" w:hAnsi="Times New Roman" w:cs="Times New Roman"/>
                <w:sz w:val="24"/>
                <w:szCs w:val="24"/>
              </w:rPr>
              <w:t xml:space="preserve"> Через полгода он случайно узнал из сообщений СМИ, что авторские права на данную музыку принадлежат одной кру</w:t>
            </w:r>
            <w:r>
              <w:rPr>
                <w:rFonts w:ascii="Times New Roman" w:hAnsi="Times New Roman" w:cs="Times New Roman"/>
                <w:sz w:val="24"/>
                <w:szCs w:val="24"/>
              </w:rPr>
              <w:t>пной звукозаписывающей компании</w:t>
            </w:r>
            <w:r w:rsidRPr="00F52B04">
              <w:rPr>
                <w:rFonts w:ascii="Times New Roman" w:hAnsi="Times New Roman" w:cs="Times New Roman"/>
                <w:sz w:val="24"/>
                <w:szCs w:val="24"/>
              </w:rPr>
              <w:t>,</w:t>
            </w:r>
            <w:r>
              <w:rPr>
                <w:rFonts w:ascii="Times New Roman" w:hAnsi="Times New Roman" w:cs="Times New Roman"/>
                <w:sz w:val="24"/>
                <w:szCs w:val="24"/>
              </w:rPr>
              <w:t xml:space="preserve"> которая также использовала и информацию о создании объекта.</w:t>
            </w:r>
            <w:r w:rsidRPr="00F52B04">
              <w:rPr>
                <w:rFonts w:ascii="Times New Roman" w:hAnsi="Times New Roman" w:cs="Times New Roman"/>
                <w:sz w:val="24"/>
                <w:szCs w:val="24"/>
              </w:rPr>
              <w:t xml:space="preserve"> Петров обратился к юрисконсульту с вопросом: может ли он отстоять свое право, располагая единственным программным экземпляром (оригиналом) этой музыки?</w:t>
            </w:r>
            <w:r w:rsidRPr="00F52B04">
              <w:rPr>
                <w:rFonts w:ascii="Times New Roman" w:hAnsi="Times New Roman" w:cs="Times New Roman"/>
                <w:b/>
                <w:sz w:val="24"/>
                <w:szCs w:val="24"/>
              </w:rPr>
              <w:t xml:space="preserve"> </w:t>
            </w:r>
            <w:r w:rsidRPr="00F52B04">
              <w:rPr>
                <w:rFonts w:ascii="Times New Roman" w:hAnsi="Times New Roman" w:cs="Times New Roman"/>
                <w:bCs/>
                <w:i/>
                <w:iCs/>
                <w:sz w:val="24"/>
                <w:szCs w:val="24"/>
              </w:rPr>
              <w:t xml:space="preserve">Дайте правовую оценку ситуации и доводам сторон. </w:t>
            </w:r>
          </w:p>
        </w:tc>
      </w:tr>
      <w:tr w:rsidR="00E00763" w:rsidRPr="0091440F" w14:paraId="5FC0F41E" w14:textId="77777777" w:rsidTr="00E541B1">
        <w:trPr>
          <w:trHeight w:val="20"/>
        </w:trPr>
        <w:tc>
          <w:tcPr>
            <w:tcW w:w="1702" w:type="dxa"/>
            <w:vMerge/>
            <w:tcBorders>
              <w:left w:val="single" w:sz="4" w:space="0" w:color="auto"/>
              <w:right w:val="single" w:sz="4" w:space="0" w:color="auto"/>
            </w:tcBorders>
          </w:tcPr>
          <w:p w14:paraId="74B3219A" w14:textId="77777777" w:rsidR="00E00763" w:rsidRPr="0091440F" w:rsidRDefault="00E00763" w:rsidP="00C213ED">
            <w:pPr>
              <w:jc w:val="both"/>
              <w:rPr>
                <w:highlight w:val="yellow"/>
              </w:rPr>
            </w:pPr>
          </w:p>
        </w:tc>
        <w:tc>
          <w:tcPr>
            <w:tcW w:w="2409" w:type="dxa"/>
            <w:tcBorders>
              <w:top w:val="single" w:sz="4" w:space="0" w:color="auto"/>
              <w:left w:val="single" w:sz="4" w:space="0" w:color="auto"/>
              <w:bottom w:val="single" w:sz="4" w:space="0" w:color="auto"/>
              <w:right w:val="single" w:sz="4" w:space="0" w:color="auto"/>
            </w:tcBorders>
          </w:tcPr>
          <w:p w14:paraId="171D089C" w14:textId="04B87521" w:rsidR="00E00763" w:rsidRPr="00E00763" w:rsidRDefault="00E00763" w:rsidP="00C213ED">
            <w:pPr>
              <w:jc w:val="both"/>
            </w:pPr>
            <w:r>
              <w:t>2. Демонстрирует применение нормативно-</w:t>
            </w:r>
            <w:r>
              <w:lastRenderedPageBreak/>
              <w:t>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tc>
        <w:tc>
          <w:tcPr>
            <w:tcW w:w="3374" w:type="dxa"/>
            <w:tcBorders>
              <w:left w:val="single" w:sz="4" w:space="0" w:color="auto"/>
              <w:right w:val="single" w:sz="4" w:space="0" w:color="auto"/>
            </w:tcBorders>
          </w:tcPr>
          <w:p w14:paraId="3C48FFC4" w14:textId="77777777" w:rsidR="00E00763" w:rsidRPr="002326A6" w:rsidRDefault="00E00763" w:rsidP="00797594">
            <w:pPr>
              <w:jc w:val="both"/>
            </w:pPr>
            <w:r w:rsidRPr="00290BFF">
              <w:rPr>
                <w:b/>
                <w:bCs/>
              </w:rPr>
              <w:lastRenderedPageBreak/>
              <w:t xml:space="preserve">знать: </w:t>
            </w:r>
            <w:r w:rsidRPr="00290BFF">
              <w:t xml:space="preserve">нормативно закрепленные требования к форме и содержанию </w:t>
            </w:r>
            <w:r w:rsidRPr="00290BFF">
              <w:lastRenderedPageBreak/>
              <w:t xml:space="preserve">соглашений между </w:t>
            </w:r>
            <w:r>
              <w:t>субъект</w:t>
            </w:r>
            <w:r w:rsidRPr="00290BFF">
              <w:t xml:space="preserve">ами </w:t>
            </w:r>
            <w:r>
              <w:t>интеллектуальных прав и защите информации;</w:t>
            </w:r>
            <w:r w:rsidRPr="002326A6">
              <w:t xml:space="preserve"> </w:t>
            </w:r>
            <w:r>
              <w:t>разделять информацию и результаты интеллектуальной деятельности</w:t>
            </w:r>
          </w:p>
          <w:p w14:paraId="4FDFFF4B" w14:textId="5788DC7E" w:rsidR="00E00763" w:rsidRPr="00E00763" w:rsidRDefault="00E00763" w:rsidP="00A10041">
            <w:pPr>
              <w:jc w:val="both"/>
              <w:rPr>
                <w:bCs/>
              </w:rPr>
            </w:pPr>
            <w:r w:rsidRPr="00290BFF">
              <w:rPr>
                <w:b/>
                <w:bCs/>
                <w:iCs/>
              </w:rPr>
              <w:t xml:space="preserve">уметь: </w:t>
            </w:r>
            <w:r w:rsidRPr="00290BFF">
              <w:rPr>
                <w:iCs/>
              </w:rPr>
              <w:t>составлять</w:t>
            </w:r>
            <w:r w:rsidRPr="00290BFF">
              <w:t xml:space="preserve"> </w:t>
            </w:r>
            <w:r w:rsidRPr="00290BFF">
              <w:rPr>
                <w:iCs/>
              </w:rPr>
              <w:t>и оформлять документацию, связанную с созданием</w:t>
            </w:r>
            <w:r>
              <w:rPr>
                <w:iCs/>
              </w:rPr>
              <w:t xml:space="preserve"> результатов интеллектуальной деятельности и их защитой</w:t>
            </w:r>
          </w:p>
        </w:tc>
        <w:tc>
          <w:tcPr>
            <w:tcW w:w="3685" w:type="dxa"/>
            <w:tcBorders>
              <w:left w:val="single" w:sz="4" w:space="0" w:color="auto"/>
              <w:right w:val="single" w:sz="4" w:space="0" w:color="auto"/>
            </w:tcBorders>
          </w:tcPr>
          <w:p w14:paraId="5A756A5D" w14:textId="3887120A" w:rsidR="00E00763" w:rsidRPr="00E00763" w:rsidRDefault="00E00763" w:rsidP="0060686D">
            <w:pPr>
              <w:pStyle w:val="ab"/>
              <w:spacing w:after="0"/>
              <w:jc w:val="both"/>
              <w:rPr>
                <w:rFonts w:ascii="Times New Roman" w:hAnsi="Times New Roman" w:cs="Times New Roman"/>
                <w:color w:val="auto"/>
                <w:sz w:val="24"/>
                <w:szCs w:val="24"/>
              </w:rPr>
            </w:pPr>
            <w:r w:rsidRPr="00E00763">
              <w:rPr>
                <w:rFonts w:ascii="Times New Roman" w:hAnsi="Times New Roman" w:cs="Times New Roman"/>
                <w:b/>
                <w:sz w:val="24"/>
                <w:szCs w:val="24"/>
              </w:rPr>
              <w:lastRenderedPageBreak/>
              <w:t>Задание 1.</w:t>
            </w:r>
            <w:r w:rsidRPr="00E00763">
              <w:rPr>
                <w:b/>
              </w:rPr>
              <w:t xml:space="preserve"> </w:t>
            </w:r>
            <w:r w:rsidRPr="00E00763">
              <w:rPr>
                <w:rFonts w:ascii="Times New Roman" w:hAnsi="Times New Roman" w:cs="Times New Roman"/>
                <w:sz w:val="24"/>
                <w:szCs w:val="24"/>
              </w:rPr>
              <w:t xml:space="preserve">Компания, занимающаяся дистанционной торговлей, объявила конкурс на </w:t>
            </w:r>
            <w:r w:rsidRPr="00E00763">
              <w:rPr>
                <w:rFonts w:ascii="Times New Roman" w:hAnsi="Times New Roman" w:cs="Times New Roman"/>
                <w:sz w:val="24"/>
                <w:szCs w:val="24"/>
              </w:rPr>
              <w:lastRenderedPageBreak/>
              <w:t>лучшую идею сайта коммерческой направленности. Победителю конкурса Н. был выплачено единовременное денежное вознаграждение. Гражданин Н. обратился в юридическую консультацию с вопросом: возникли ли у него какие-либо интеллектуальные права в данном случае; если да, то, как осуществляется их защита?</w:t>
            </w:r>
          </w:p>
          <w:p w14:paraId="5F51CA0B" w14:textId="334ADFB8" w:rsidR="00E00763" w:rsidRPr="00E00763" w:rsidRDefault="00E00763" w:rsidP="00480B08">
            <w:pPr>
              <w:pStyle w:val="Default"/>
              <w:jc w:val="both"/>
              <w:rPr>
                <w:i/>
                <w:iCs/>
              </w:rPr>
            </w:pPr>
          </w:p>
        </w:tc>
      </w:tr>
      <w:tr w:rsidR="00E00763" w:rsidRPr="0091440F" w14:paraId="7FB1F54A" w14:textId="77777777" w:rsidTr="00E541B1">
        <w:trPr>
          <w:trHeight w:val="6030"/>
        </w:trPr>
        <w:tc>
          <w:tcPr>
            <w:tcW w:w="1702" w:type="dxa"/>
            <w:vMerge/>
            <w:tcBorders>
              <w:left w:val="single" w:sz="4" w:space="0" w:color="auto"/>
              <w:right w:val="single" w:sz="4" w:space="0" w:color="auto"/>
            </w:tcBorders>
          </w:tcPr>
          <w:p w14:paraId="086200DD" w14:textId="77777777" w:rsidR="00E00763" w:rsidRPr="0091440F" w:rsidRDefault="00E00763" w:rsidP="00C213ED">
            <w:pPr>
              <w:jc w:val="both"/>
              <w:rPr>
                <w:highlight w:val="yellow"/>
              </w:rPr>
            </w:pPr>
          </w:p>
        </w:tc>
        <w:tc>
          <w:tcPr>
            <w:tcW w:w="2409" w:type="dxa"/>
            <w:tcBorders>
              <w:top w:val="single" w:sz="4" w:space="0" w:color="auto"/>
              <w:left w:val="single" w:sz="4" w:space="0" w:color="auto"/>
              <w:bottom w:val="single" w:sz="4" w:space="0" w:color="auto"/>
              <w:right w:val="single" w:sz="4" w:space="0" w:color="auto"/>
            </w:tcBorders>
          </w:tcPr>
          <w:p w14:paraId="32C7C938" w14:textId="4BE6A6F6" w:rsidR="00E00763" w:rsidRPr="00E00763" w:rsidRDefault="00E00763" w:rsidP="00C213ED">
            <w:pPr>
              <w:jc w:val="both"/>
            </w:pPr>
            <w:r w:rsidRPr="00290BFF">
              <w:t>3.</w:t>
            </w:r>
            <w:r>
              <w:t>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3374" w:type="dxa"/>
            <w:tcBorders>
              <w:left w:val="single" w:sz="4" w:space="0" w:color="auto"/>
              <w:right w:val="single" w:sz="4" w:space="0" w:color="auto"/>
            </w:tcBorders>
          </w:tcPr>
          <w:p w14:paraId="17FA53AB" w14:textId="77777777" w:rsidR="00E00763" w:rsidRPr="00290BFF" w:rsidRDefault="00E00763" w:rsidP="00797594">
            <w:pPr>
              <w:jc w:val="both"/>
            </w:pPr>
            <w:r w:rsidRPr="00290BFF">
              <w:rPr>
                <w:b/>
                <w:bCs/>
              </w:rPr>
              <w:t xml:space="preserve">знать: </w:t>
            </w:r>
            <w:r w:rsidRPr="00290BFF">
              <w:t xml:space="preserve">российское законодательство, регулирующее правоотношения в сфере </w:t>
            </w:r>
            <w:r>
              <w:t>права интеллектуальной собственности</w:t>
            </w:r>
            <w:r w:rsidRPr="00290BFF">
              <w:t>, основные правовые позиции Верховного Суда РФ</w:t>
            </w:r>
            <w:r w:rsidRPr="00C3589F">
              <w:t>,</w:t>
            </w:r>
            <w:r>
              <w:t xml:space="preserve"> Арбитражных судов</w:t>
            </w:r>
            <w:r w:rsidRPr="00290BFF">
              <w:t xml:space="preserve"> и достижения современной правовой науки в данной области</w:t>
            </w:r>
          </w:p>
          <w:p w14:paraId="357F4641" w14:textId="79689844" w:rsidR="00E00763" w:rsidRPr="00E00763" w:rsidRDefault="00E00763" w:rsidP="00A10041">
            <w:pPr>
              <w:jc w:val="both"/>
              <w:rPr>
                <w:bCs/>
              </w:rPr>
            </w:pPr>
            <w:r w:rsidRPr="00290BFF">
              <w:rPr>
                <w:b/>
                <w:bCs/>
                <w:iCs/>
              </w:rPr>
              <w:t>уметь:</w:t>
            </w:r>
            <w:r w:rsidRPr="00290BFF">
              <w:t xml:space="preserve"> р</w:t>
            </w:r>
            <w:r w:rsidRPr="00290BFF">
              <w:rPr>
                <w:iCs/>
              </w:rPr>
              <w:t xml:space="preserve">азрабатывать практические рекомендации, направленные на повышение эффективности функционирования </w:t>
            </w:r>
            <w:r>
              <w:rPr>
                <w:iCs/>
              </w:rPr>
              <w:t>защиты интеллектуальных прав и вопросов</w:t>
            </w:r>
            <w:r w:rsidRPr="00290BFF">
              <w:rPr>
                <w:iCs/>
              </w:rPr>
              <w:t xml:space="preserve"> регулирования </w:t>
            </w:r>
            <w:r>
              <w:rPr>
                <w:iCs/>
              </w:rPr>
              <w:t xml:space="preserve">информационной безопасности </w:t>
            </w:r>
          </w:p>
        </w:tc>
        <w:tc>
          <w:tcPr>
            <w:tcW w:w="3685" w:type="dxa"/>
            <w:tcBorders>
              <w:left w:val="single" w:sz="4" w:space="0" w:color="auto"/>
            </w:tcBorders>
          </w:tcPr>
          <w:p w14:paraId="6EB70E71" w14:textId="0A2D93ED" w:rsidR="00E00763" w:rsidRPr="008A20E1" w:rsidRDefault="00E00763" w:rsidP="008A20E1">
            <w:pPr>
              <w:pStyle w:val="ab"/>
              <w:spacing w:after="240"/>
              <w:rPr>
                <w:rFonts w:ascii="Times New Roman" w:hAnsi="Times New Roman" w:cs="Times New Roman"/>
                <w:color w:val="auto"/>
                <w:sz w:val="24"/>
                <w:szCs w:val="24"/>
              </w:rPr>
            </w:pPr>
            <w:r w:rsidRPr="00E00763">
              <w:rPr>
                <w:rFonts w:ascii="Times New Roman" w:hAnsi="Times New Roman" w:cs="Times New Roman"/>
                <w:b/>
                <w:sz w:val="24"/>
                <w:szCs w:val="24"/>
              </w:rPr>
              <w:t xml:space="preserve">Задание 1. </w:t>
            </w:r>
            <w:r w:rsidRPr="00E00763">
              <w:rPr>
                <w:rFonts w:ascii="Times New Roman" w:hAnsi="Times New Roman" w:cs="Times New Roman"/>
                <w:sz w:val="24"/>
                <w:szCs w:val="24"/>
              </w:rPr>
              <w:t>Российская компания, планируя начать производство игрушек, решило обезопасить себя от возможных рисков. Для этого штатному юристу были заданы следующие вопросы: 1) могут ли при производстве игрушек использоваться образы героев мультфильмов (главным образом, иностранных); 2) как решаются в таком случае вопросы обеспечения авторских прав, какие документы должны быть оформлены; 3) в случае, если компания будет заниматься не производством, а только продажей игрушек, купленных оптом у иностранных производителей, как будут решаться на территории России вопросы с авторскими правами?</w:t>
            </w:r>
          </w:p>
        </w:tc>
      </w:tr>
      <w:tr w:rsidR="00AD3FF9" w:rsidRPr="0091440F" w14:paraId="2526F568" w14:textId="77777777" w:rsidTr="00E541B1">
        <w:trPr>
          <w:trHeight w:val="20"/>
        </w:trPr>
        <w:tc>
          <w:tcPr>
            <w:tcW w:w="1702" w:type="dxa"/>
            <w:vMerge w:val="restart"/>
          </w:tcPr>
          <w:p w14:paraId="311F6649" w14:textId="339350E1" w:rsidR="00AD3FF9" w:rsidRPr="00114DD0" w:rsidRDefault="00AD3FF9" w:rsidP="00AD3FF9">
            <w:pPr>
              <w:jc w:val="both"/>
              <w:rPr>
                <w:rFonts w:eastAsia="Calibri"/>
                <w:iCs/>
                <w:sz w:val="22"/>
                <w:szCs w:val="22"/>
                <w:lang w:eastAsia="en-US"/>
              </w:rPr>
            </w:pPr>
            <w:r w:rsidRPr="00114DD0">
              <w:rPr>
                <w:rFonts w:eastAsia="Calibri"/>
                <w:iCs/>
                <w:sz w:val="22"/>
                <w:szCs w:val="22"/>
                <w:lang w:eastAsia="en-US"/>
              </w:rPr>
              <w:t xml:space="preserve">Способность на практике применять нормативные документы, относящиеся к обеспечению информационной безопасности автоматизированных финансово-банковских систем и противодействию </w:t>
            </w:r>
            <w:r w:rsidRPr="00114DD0">
              <w:rPr>
                <w:rFonts w:eastAsia="Calibri"/>
                <w:iCs/>
                <w:sz w:val="22"/>
                <w:szCs w:val="22"/>
                <w:lang w:eastAsia="en-US"/>
              </w:rPr>
              <w:lastRenderedPageBreak/>
              <w:t>технической разведке</w:t>
            </w:r>
          </w:p>
          <w:p w14:paraId="3592A2ED" w14:textId="77777777" w:rsidR="00AD3FF9" w:rsidRPr="00114DD0" w:rsidRDefault="00AD3FF9" w:rsidP="00AD3FF9">
            <w:pPr>
              <w:jc w:val="both"/>
              <w:rPr>
                <w:rFonts w:eastAsia="Calibri"/>
                <w:iCs/>
                <w:sz w:val="22"/>
                <w:szCs w:val="22"/>
                <w:lang w:eastAsia="en-US"/>
              </w:rPr>
            </w:pPr>
          </w:p>
          <w:p w14:paraId="3E45465B" w14:textId="77777777" w:rsidR="00AD3FF9" w:rsidRPr="00114DD0" w:rsidRDefault="00AD3FF9" w:rsidP="00AD3FF9">
            <w:pPr>
              <w:jc w:val="both"/>
              <w:rPr>
                <w:b/>
              </w:rPr>
            </w:pPr>
            <w:r w:rsidRPr="00114DD0">
              <w:rPr>
                <w:b/>
              </w:rPr>
              <w:t>(</w:t>
            </w:r>
            <w:r w:rsidRPr="00114DD0">
              <w:rPr>
                <w:b/>
                <w:bCs/>
              </w:rPr>
              <w:t>ПКП – 1</w:t>
            </w:r>
          </w:p>
          <w:p w14:paraId="77146B26" w14:textId="40E1DBA9" w:rsidR="00AD3FF9" w:rsidRPr="00114DD0" w:rsidRDefault="00AD3FF9" w:rsidP="00AD3FF9">
            <w:pPr>
              <w:jc w:val="both"/>
              <w:rPr>
                <w:highlight w:val="yellow"/>
              </w:rPr>
            </w:pPr>
            <w:r w:rsidRPr="00114DD0">
              <w:rPr>
                <w:b/>
                <w:bCs/>
                <w:sz w:val="22"/>
                <w:szCs w:val="22"/>
              </w:rPr>
              <w:t>(для 202</w:t>
            </w:r>
            <w:r w:rsidR="00114DD0">
              <w:rPr>
                <w:b/>
                <w:bCs/>
                <w:sz w:val="22"/>
                <w:szCs w:val="22"/>
              </w:rPr>
              <w:t>1</w:t>
            </w:r>
            <w:r w:rsidRPr="00114DD0">
              <w:rPr>
                <w:b/>
                <w:bCs/>
                <w:sz w:val="22"/>
                <w:szCs w:val="22"/>
              </w:rPr>
              <w:t xml:space="preserve"> г. п.))</w:t>
            </w:r>
          </w:p>
        </w:tc>
        <w:tc>
          <w:tcPr>
            <w:tcW w:w="2409" w:type="dxa"/>
          </w:tcPr>
          <w:p w14:paraId="655F7D60" w14:textId="2E28EC7F" w:rsidR="00AD3FF9" w:rsidRPr="00114DD0" w:rsidRDefault="00AD3FF9" w:rsidP="00AD3FF9">
            <w:pPr>
              <w:jc w:val="both"/>
            </w:pPr>
            <w:r w:rsidRPr="00114DD0">
              <w:rPr>
                <w:rFonts w:eastAsia="Calibri"/>
              </w:rPr>
              <w:lastRenderedPageBreak/>
              <w:t xml:space="preserve">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w:t>
            </w:r>
            <w:r w:rsidRPr="00114DD0">
              <w:rPr>
                <w:rFonts w:eastAsia="Calibri"/>
              </w:rPr>
              <w:lastRenderedPageBreak/>
              <w:t>учетом последних изменений законодательства и иных нормативно-правовых актов, связанных с кредитно-финансовыми и банковскими системами.</w:t>
            </w:r>
          </w:p>
        </w:tc>
        <w:tc>
          <w:tcPr>
            <w:tcW w:w="3374" w:type="dxa"/>
            <w:tcBorders>
              <w:left w:val="single" w:sz="4" w:space="0" w:color="auto"/>
              <w:right w:val="single" w:sz="4" w:space="0" w:color="auto"/>
            </w:tcBorders>
          </w:tcPr>
          <w:p w14:paraId="33B4BE55" w14:textId="77777777" w:rsidR="00114DD0" w:rsidRPr="00C64D35" w:rsidRDefault="00114DD0" w:rsidP="00114DD0">
            <w:pPr>
              <w:jc w:val="both"/>
              <w:rPr>
                <w:b/>
                <w:bCs/>
                <w:sz w:val="22"/>
                <w:szCs w:val="22"/>
              </w:rPr>
            </w:pPr>
            <w:r w:rsidRPr="00371686">
              <w:rPr>
                <w:b/>
                <w:bCs/>
                <w:sz w:val="22"/>
                <w:szCs w:val="22"/>
              </w:rPr>
              <w:lastRenderedPageBreak/>
              <w:t xml:space="preserve">знать: </w:t>
            </w:r>
            <w:r>
              <w:rPr>
                <w:sz w:val="22"/>
                <w:szCs w:val="22"/>
              </w:rPr>
              <w:t>нормативно-правовую базу</w:t>
            </w:r>
            <w:r w:rsidRPr="00371686">
              <w:rPr>
                <w:sz w:val="22"/>
                <w:szCs w:val="22"/>
              </w:rPr>
              <w:t xml:space="preserve"> регулирования </w:t>
            </w:r>
            <w:r>
              <w:rPr>
                <w:sz w:val="22"/>
                <w:szCs w:val="22"/>
              </w:rPr>
              <w:t>в сфере информационной безопасности,</w:t>
            </w:r>
            <w:r w:rsidRPr="00C64D35">
              <w:rPr>
                <w:sz w:val="22"/>
                <w:szCs w:val="22"/>
              </w:rPr>
              <w:t xml:space="preserve"> </w:t>
            </w:r>
            <w:r w:rsidRPr="00EC7626">
              <w:rPr>
                <w:rFonts w:eastAsia="Calibri"/>
              </w:rPr>
              <w:t>защите информации, технической защите информации</w:t>
            </w:r>
            <w:r w:rsidRPr="00C64D35">
              <w:rPr>
                <w:rFonts w:eastAsia="Calibri"/>
              </w:rPr>
              <w:t>,</w:t>
            </w:r>
            <w:r>
              <w:rPr>
                <w:rFonts w:eastAsia="Calibri"/>
              </w:rPr>
              <w:t xml:space="preserve"> а также вопросы лицензирования</w:t>
            </w:r>
            <w:r w:rsidRPr="00C64D35">
              <w:rPr>
                <w:rFonts w:eastAsia="Calibri"/>
              </w:rPr>
              <w:t>,</w:t>
            </w:r>
            <w:r>
              <w:rPr>
                <w:rFonts w:eastAsia="Calibri"/>
              </w:rPr>
              <w:t xml:space="preserve"> аттестации и сертификации</w:t>
            </w:r>
          </w:p>
          <w:p w14:paraId="1B59AD5C" w14:textId="37F697D9" w:rsidR="00AD3FF9" w:rsidRPr="00290BFF" w:rsidRDefault="00114DD0" w:rsidP="00114DD0">
            <w:pPr>
              <w:jc w:val="both"/>
              <w:rPr>
                <w:b/>
                <w:bCs/>
              </w:rPr>
            </w:pPr>
            <w:r w:rsidRPr="00371686">
              <w:rPr>
                <w:b/>
                <w:bCs/>
                <w:iCs/>
                <w:sz w:val="22"/>
                <w:szCs w:val="22"/>
              </w:rPr>
              <w:t>уметь:</w:t>
            </w:r>
            <w:r w:rsidRPr="00371686">
              <w:rPr>
                <w:sz w:val="22"/>
                <w:szCs w:val="22"/>
              </w:rPr>
              <w:t xml:space="preserve"> </w:t>
            </w:r>
            <w:r>
              <w:rPr>
                <w:iCs/>
                <w:sz w:val="22"/>
                <w:szCs w:val="22"/>
              </w:rPr>
              <w:t>проводить анализ</w:t>
            </w:r>
            <w:r w:rsidRPr="00371686">
              <w:rPr>
                <w:iCs/>
                <w:sz w:val="22"/>
                <w:szCs w:val="22"/>
              </w:rPr>
              <w:t xml:space="preserve"> правового регулирования отношений в сфере информационной безопасности, использовать </w:t>
            </w:r>
            <w:r>
              <w:rPr>
                <w:iCs/>
                <w:sz w:val="22"/>
                <w:szCs w:val="22"/>
              </w:rPr>
              <w:t>методы анализа разных ситуаций в защите кредитно-финансовых и банковских систем</w:t>
            </w:r>
            <w:r w:rsidRPr="00371686">
              <w:rPr>
                <w:iCs/>
                <w:sz w:val="22"/>
                <w:szCs w:val="22"/>
              </w:rPr>
              <w:t>; применять</w:t>
            </w:r>
            <w:r>
              <w:rPr>
                <w:iCs/>
                <w:sz w:val="22"/>
                <w:szCs w:val="22"/>
              </w:rPr>
              <w:t xml:space="preserve"> </w:t>
            </w:r>
            <w:r>
              <w:rPr>
                <w:iCs/>
                <w:sz w:val="22"/>
                <w:szCs w:val="22"/>
              </w:rPr>
              <w:lastRenderedPageBreak/>
              <w:t>разные</w:t>
            </w:r>
            <w:r w:rsidRPr="00371686">
              <w:rPr>
                <w:iCs/>
                <w:sz w:val="22"/>
                <w:szCs w:val="22"/>
              </w:rPr>
              <w:t xml:space="preserve"> метод</w:t>
            </w:r>
            <w:r>
              <w:rPr>
                <w:iCs/>
                <w:sz w:val="22"/>
                <w:szCs w:val="22"/>
              </w:rPr>
              <w:t>ы</w:t>
            </w:r>
            <w:r w:rsidRPr="00371686">
              <w:rPr>
                <w:iCs/>
                <w:sz w:val="22"/>
                <w:szCs w:val="22"/>
              </w:rPr>
              <w:t xml:space="preserve"> </w:t>
            </w:r>
            <w:r>
              <w:rPr>
                <w:iCs/>
                <w:sz w:val="22"/>
                <w:szCs w:val="22"/>
              </w:rPr>
              <w:t>защиты</w:t>
            </w:r>
            <w:r w:rsidRPr="00371686">
              <w:rPr>
                <w:iCs/>
                <w:sz w:val="22"/>
                <w:szCs w:val="22"/>
              </w:rPr>
              <w:t xml:space="preserve"> информации</w:t>
            </w:r>
          </w:p>
        </w:tc>
        <w:tc>
          <w:tcPr>
            <w:tcW w:w="3685" w:type="dxa"/>
            <w:tcBorders>
              <w:left w:val="single" w:sz="4" w:space="0" w:color="auto"/>
            </w:tcBorders>
          </w:tcPr>
          <w:p w14:paraId="5A5C61F6" w14:textId="08AC1A46" w:rsidR="00AD3FF9" w:rsidRPr="005609FB" w:rsidRDefault="005609FB" w:rsidP="005609FB">
            <w:pPr>
              <w:pStyle w:val="ab"/>
              <w:spacing w:after="240"/>
              <w:rPr>
                <w:rFonts w:ascii="Times New Roman" w:hAnsi="Times New Roman" w:cs="Times New Roman"/>
                <w:b/>
                <w:sz w:val="22"/>
                <w:szCs w:val="22"/>
              </w:rPr>
            </w:pPr>
            <w:r w:rsidRPr="00E00763">
              <w:rPr>
                <w:rFonts w:ascii="Times New Roman" w:hAnsi="Times New Roman" w:cs="Times New Roman"/>
                <w:b/>
                <w:sz w:val="24"/>
                <w:szCs w:val="24"/>
              </w:rPr>
              <w:lastRenderedPageBreak/>
              <w:t>Задание 1.</w:t>
            </w:r>
            <w:r w:rsidRPr="005609FB">
              <w:rPr>
                <w:rFonts w:ascii="Times New Roman" w:hAnsi="Times New Roman" w:cs="Times New Roman"/>
                <w:sz w:val="22"/>
                <w:szCs w:val="22"/>
              </w:rPr>
              <w:t>Какие действия необходимо предпринять, если на стороннем сайте в сети Интернет опубликована идентичная фотография сотрудника организации, взятая из открытого доступа?</w:t>
            </w:r>
          </w:p>
        </w:tc>
      </w:tr>
      <w:tr w:rsidR="00AD3FF9" w:rsidRPr="0091440F" w14:paraId="2B86C836" w14:textId="77777777" w:rsidTr="00E541B1">
        <w:trPr>
          <w:trHeight w:val="20"/>
        </w:trPr>
        <w:tc>
          <w:tcPr>
            <w:tcW w:w="1702" w:type="dxa"/>
            <w:vMerge/>
          </w:tcPr>
          <w:p w14:paraId="365DCCE0" w14:textId="77777777" w:rsidR="00AD3FF9" w:rsidRPr="0091440F" w:rsidRDefault="00AD3FF9" w:rsidP="00AD3FF9">
            <w:pPr>
              <w:jc w:val="both"/>
              <w:rPr>
                <w:highlight w:val="yellow"/>
              </w:rPr>
            </w:pPr>
          </w:p>
        </w:tc>
        <w:tc>
          <w:tcPr>
            <w:tcW w:w="2409" w:type="dxa"/>
          </w:tcPr>
          <w:p w14:paraId="47896FC3" w14:textId="73058FF6" w:rsidR="00AD3FF9" w:rsidRPr="00290BFF" w:rsidRDefault="00AD3FF9" w:rsidP="00AD3FF9">
            <w:pPr>
              <w:jc w:val="both"/>
            </w:pPr>
            <w:r w:rsidRPr="004C60CE">
              <w:rPr>
                <w:rFonts w:eastAsia="Calibri"/>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кредитно-финансовыми и банковскими системами.</w:t>
            </w:r>
          </w:p>
        </w:tc>
        <w:tc>
          <w:tcPr>
            <w:tcW w:w="3374" w:type="dxa"/>
            <w:tcBorders>
              <w:left w:val="single" w:sz="4" w:space="0" w:color="auto"/>
              <w:right w:val="single" w:sz="4" w:space="0" w:color="auto"/>
            </w:tcBorders>
          </w:tcPr>
          <w:p w14:paraId="23E735AE" w14:textId="77777777" w:rsidR="004C60CE" w:rsidRPr="004E6D52" w:rsidRDefault="004C60CE" w:rsidP="004C60CE">
            <w:pPr>
              <w:jc w:val="both"/>
              <w:rPr>
                <w:sz w:val="22"/>
                <w:szCs w:val="22"/>
              </w:rPr>
            </w:pPr>
            <w:r w:rsidRPr="004E6D52">
              <w:rPr>
                <w:b/>
                <w:bCs/>
                <w:sz w:val="22"/>
                <w:szCs w:val="22"/>
              </w:rPr>
              <w:t xml:space="preserve">знать: </w:t>
            </w:r>
            <w:r w:rsidRPr="004E6D52">
              <w:rPr>
                <w:sz w:val="22"/>
                <w:szCs w:val="22"/>
              </w:rPr>
              <w:t>нормативно</w:t>
            </w:r>
            <w:r w:rsidRPr="004E6D52">
              <w:rPr>
                <w:rFonts w:eastAsia="Calibri"/>
                <w:sz w:val="22"/>
                <w:szCs w:val="22"/>
              </w:rPr>
              <w:t>-правовые и методические акты</w:t>
            </w:r>
            <w:r>
              <w:rPr>
                <w:rFonts w:eastAsia="Calibri"/>
                <w:sz w:val="22"/>
                <w:szCs w:val="22"/>
              </w:rPr>
              <w:t xml:space="preserve"> в сфере цифровой экономики, в </w:t>
            </w:r>
            <w:r w:rsidRPr="004E6D52">
              <w:rPr>
                <w:rFonts w:eastAsia="Calibri"/>
                <w:sz w:val="22"/>
                <w:szCs w:val="22"/>
              </w:rPr>
              <w:t>области информационной безопасности, защиты информации и прочих сферах, связанных с кредитно-финансовыми и банковскими системами</w:t>
            </w:r>
            <w:r w:rsidRPr="004E6D52">
              <w:rPr>
                <w:sz w:val="22"/>
                <w:szCs w:val="22"/>
              </w:rPr>
              <w:t>; отделять информационные продукты от других объектов</w:t>
            </w:r>
          </w:p>
          <w:p w14:paraId="7E916321" w14:textId="7803268E" w:rsidR="00AD3FF9" w:rsidRPr="00290BFF" w:rsidRDefault="004C60CE" w:rsidP="004C60CE">
            <w:pPr>
              <w:jc w:val="both"/>
              <w:rPr>
                <w:b/>
                <w:bCs/>
              </w:rPr>
            </w:pPr>
            <w:r w:rsidRPr="004E6D52">
              <w:rPr>
                <w:b/>
                <w:bCs/>
                <w:iCs/>
                <w:sz w:val="22"/>
                <w:szCs w:val="22"/>
              </w:rPr>
              <w:t xml:space="preserve">уметь: </w:t>
            </w:r>
            <w:r w:rsidRPr="004E6D52">
              <w:rPr>
                <w:iCs/>
                <w:sz w:val="22"/>
                <w:szCs w:val="22"/>
              </w:rPr>
              <w:t>составлять</w:t>
            </w:r>
            <w:r w:rsidRPr="004E6D52">
              <w:rPr>
                <w:sz w:val="22"/>
                <w:szCs w:val="22"/>
              </w:rPr>
              <w:t xml:space="preserve"> </w:t>
            </w:r>
            <w:r w:rsidRPr="004E6D52">
              <w:rPr>
                <w:iCs/>
                <w:sz w:val="22"/>
                <w:szCs w:val="22"/>
              </w:rPr>
              <w:t xml:space="preserve">и оформлять документацию, связанную с </w:t>
            </w:r>
            <w:r w:rsidRPr="004E6D52">
              <w:rPr>
                <w:rFonts w:eastAsia="Calibri"/>
                <w:sz w:val="22"/>
                <w:szCs w:val="22"/>
              </w:rPr>
              <w:t>сферой цифровой экономики, областью информационной безопасности и ее защитой, а также в других сферах, связанных с кредитно-финансовыми и банковскими системами</w:t>
            </w:r>
          </w:p>
        </w:tc>
        <w:tc>
          <w:tcPr>
            <w:tcW w:w="3685" w:type="dxa"/>
            <w:tcBorders>
              <w:left w:val="single" w:sz="4" w:space="0" w:color="auto"/>
            </w:tcBorders>
          </w:tcPr>
          <w:p w14:paraId="2A94DA48" w14:textId="144DB62D" w:rsidR="00AD3FF9" w:rsidRPr="00CC0E7F" w:rsidRDefault="005609FB" w:rsidP="00AD3FF9">
            <w:pPr>
              <w:pStyle w:val="ab"/>
              <w:spacing w:after="240"/>
              <w:rPr>
                <w:rFonts w:ascii="Times New Roman" w:hAnsi="Times New Roman" w:cs="Times New Roman"/>
                <w:b/>
                <w:sz w:val="24"/>
                <w:szCs w:val="24"/>
              </w:rPr>
            </w:pPr>
            <w:r w:rsidRPr="00E00763">
              <w:rPr>
                <w:rFonts w:ascii="Times New Roman" w:hAnsi="Times New Roman" w:cs="Times New Roman"/>
                <w:b/>
                <w:sz w:val="24"/>
                <w:szCs w:val="24"/>
              </w:rPr>
              <w:t>Задание 1.</w:t>
            </w:r>
            <w:r w:rsidRPr="005609FB">
              <w:rPr>
                <w:rFonts w:ascii="Times New Roman" w:hAnsi="Times New Roman" w:cs="Times New Roman"/>
                <w:b/>
                <w:sz w:val="24"/>
                <w:szCs w:val="24"/>
              </w:rPr>
              <w:t xml:space="preserve"> </w:t>
            </w:r>
            <w:r w:rsidRPr="005609FB">
              <w:rPr>
                <w:rFonts w:ascii="Times New Roman" w:hAnsi="Times New Roman" w:cs="Times New Roman"/>
                <w:sz w:val="24"/>
                <w:szCs w:val="24"/>
              </w:rPr>
              <w:t>К</w:t>
            </w:r>
            <w:r>
              <w:rPr>
                <w:rFonts w:ascii="Times New Roman" w:hAnsi="Times New Roman" w:cs="Times New Roman"/>
                <w:sz w:val="24"/>
                <w:szCs w:val="24"/>
              </w:rPr>
              <w:t>ак разделить информационные продукты и объекты интеллектуальн</w:t>
            </w:r>
            <w:r w:rsidR="00CC0E7F">
              <w:rPr>
                <w:rFonts w:ascii="Times New Roman" w:hAnsi="Times New Roman" w:cs="Times New Roman"/>
                <w:sz w:val="24"/>
                <w:szCs w:val="24"/>
              </w:rPr>
              <w:t>ой собственности</w:t>
            </w:r>
            <w:r w:rsidR="00CC0E7F" w:rsidRPr="00CC0E7F">
              <w:rPr>
                <w:rFonts w:ascii="Times New Roman" w:hAnsi="Times New Roman" w:cs="Times New Roman"/>
                <w:sz w:val="24"/>
                <w:szCs w:val="24"/>
              </w:rPr>
              <w:t>?</w:t>
            </w:r>
            <w:r w:rsidR="00CC0E7F">
              <w:rPr>
                <w:rFonts w:ascii="Times New Roman" w:hAnsi="Times New Roman" w:cs="Times New Roman"/>
                <w:sz w:val="24"/>
                <w:szCs w:val="24"/>
              </w:rPr>
              <w:t xml:space="preserve"> Необходимо привести примеры со ссылкой на нормативно-правовые источники.</w:t>
            </w:r>
          </w:p>
        </w:tc>
      </w:tr>
      <w:tr w:rsidR="00AD3FF9" w:rsidRPr="0091440F" w14:paraId="1A16D8EF" w14:textId="77777777" w:rsidTr="00E541B1">
        <w:trPr>
          <w:trHeight w:val="20"/>
        </w:trPr>
        <w:tc>
          <w:tcPr>
            <w:tcW w:w="1702" w:type="dxa"/>
            <w:vMerge/>
          </w:tcPr>
          <w:p w14:paraId="5EFC2CFB" w14:textId="77777777" w:rsidR="00AD3FF9" w:rsidRPr="0091440F" w:rsidRDefault="00AD3FF9" w:rsidP="00AD3FF9">
            <w:pPr>
              <w:jc w:val="both"/>
              <w:rPr>
                <w:highlight w:val="yellow"/>
              </w:rPr>
            </w:pPr>
          </w:p>
        </w:tc>
        <w:tc>
          <w:tcPr>
            <w:tcW w:w="2409" w:type="dxa"/>
          </w:tcPr>
          <w:p w14:paraId="0B567E31" w14:textId="3770C9AD" w:rsidR="00AD3FF9" w:rsidRPr="00290BFF" w:rsidRDefault="00AD3FF9" w:rsidP="00AD3FF9">
            <w:pPr>
              <w:jc w:val="both"/>
            </w:pPr>
            <w:r w:rsidRPr="004C60CE">
              <w:rPr>
                <w:rFonts w:eastAsia="Calibri"/>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профессиональной деятельности в области с кредитно-финансовых и банковских системам.</w:t>
            </w:r>
          </w:p>
        </w:tc>
        <w:tc>
          <w:tcPr>
            <w:tcW w:w="3374" w:type="dxa"/>
            <w:tcBorders>
              <w:left w:val="single" w:sz="4" w:space="0" w:color="auto"/>
              <w:right w:val="single" w:sz="4" w:space="0" w:color="auto"/>
            </w:tcBorders>
          </w:tcPr>
          <w:p w14:paraId="5C9A4F5D" w14:textId="77777777" w:rsidR="004C60CE" w:rsidRDefault="004C60CE" w:rsidP="004C60CE">
            <w:pPr>
              <w:jc w:val="both"/>
              <w:rPr>
                <w:sz w:val="22"/>
                <w:szCs w:val="22"/>
              </w:rPr>
            </w:pPr>
            <w:r w:rsidRPr="00371686">
              <w:rPr>
                <w:b/>
                <w:bCs/>
                <w:sz w:val="22"/>
                <w:szCs w:val="22"/>
              </w:rPr>
              <w:t xml:space="preserve">знать: </w:t>
            </w:r>
            <w:r w:rsidRPr="00371686">
              <w:rPr>
                <w:sz w:val="22"/>
                <w:szCs w:val="22"/>
              </w:rPr>
              <w:t>российское законодательство,</w:t>
            </w:r>
            <w:r>
              <w:rPr>
                <w:sz w:val="22"/>
                <w:szCs w:val="22"/>
              </w:rPr>
              <w:t xml:space="preserve"> разные методики</w:t>
            </w:r>
            <w:r w:rsidRPr="004E6D52">
              <w:rPr>
                <w:sz w:val="22"/>
                <w:szCs w:val="22"/>
              </w:rPr>
              <w:t>,</w:t>
            </w:r>
            <w:r w:rsidRPr="00371686">
              <w:rPr>
                <w:sz w:val="22"/>
                <w:szCs w:val="22"/>
              </w:rPr>
              <w:t xml:space="preserve"> регулирующее правоотношения в сфере</w:t>
            </w:r>
            <w:r w:rsidRPr="004E6D52">
              <w:rPr>
                <w:sz w:val="22"/>
                <w:szCs w:val="22"/>
              </w:rPr>
              <w:t xml:space="preserve"> </w:t>
            </w:r>
            <w:r>
              <w:rPr>
                <w:sz w:val="22"/>
                <w:szCs w:val="22"/>
              </w:rPr>
              <w:t>кредитно-финансовых и банковских систем</w:t>
            </w:r>
            <w:r w:rsidRPr="004E6D52">
              <w:rPr>
                <w:sz w:val="22"/>
                <w:szCs w:val="22"/>
              </w:rPr>
              <w:t>,</w:t>
            </w:r>
            <w:r w:rsidRPr="00371686">
              <w:rPr>
                <w:sz w:val="22"/>
                <w:szCs w:val="22"/>
              </w:rPr>
              <w:t xml:space="preserve"> основные правовые позиции Верховного Суда РФ, Арбитражных судов </w:t>
            </w:r>
            <w:r>
              <w:rPr>
                <w:sz w:val="22"/>
                <w:szCs w:val="22"/>
              </w:rPr>
              <w:t>в области кредитно-финансовых и банковских систем</w:t>
            </w:r>
          </w:p>
          <w:p w14:paraId="26E39175" w14:textId="77777777" w:rsidR="004C60CE" w:rsidRDefault="004C60CE" w:rsidP="004C60CE">
            <w:pPr>
              <w:jc w:val="both"/>
              <w:rPr>
                <w:b/>
                <w:bCs/>
                <w:sz w:val="22"/>
                <w:szCs w:val="22"/>
              </w:rPr>
            </w:pPr>
            <w:r w:rsidRPr="00371686">
              <w:rPr>
                <w:b/>
                <w:bCs/>
                <w:iCs/>
                <w:sz w:val="22"/>
                <w:szCs w:val="22"/>
              </w:rPr>
              <w:t>уметь:</w:t>
            </w:r>
            <w:r w:rsidRPr="00371686">
              <w:rPr>
                <w:sz w:val="22"/>
                <w:szCs w:val="22"/>
              </w:rPr>
              <w:t xml:space="preserve"> р</w:t>
            </w:r>
            <w:r w:rsidRPr="00371686">
              <w:rPr>
                <w:iCs/>
                <w:sz w:val="22"/>
                <w:szCs w:val="22"/>
              </w:rPr>
              <w:t>азрабатывать практические рекомендации, направленные на повышение эффективности функционирования</w:t>
            </w:r>
            <w:r w:rsidRPr="004E6D52">
              <w:rPr>
                <w:iCs/>
                <w:sz w:val="22"/>
                <w:szCs w:val="22"/>
              </w:rPr>
              <w:t xml:space="preserve"> </w:t>
            </w:r>
            <w:r>
              <w:rPr>
                <w:iCs/>
                <w:sz w:val="22"/>
                <w:szCs w:val="22"/>
              </w:rPr>
              <w:t>и</w:t>
            </w:r>
            <w:r w:rsidRPr="00371686">
              <w:rPr>
                <w:iCs/>
                <w:sz w:val="22"/>
                <w:szCs w:val="22"/>
              </w:rPr>
              <w:t xml:space="preserve"> защиты </w:t>
            </w:r>
            <w:r>
              <w:rPr>
                <w:iCs/>
                <w:sz w:val="22"/>
                <w:szCs w:val="22"/>
              </w:rPr>
              <w:t>кредитно-финансовых и банковских систем</w:t>
            </w:r>
          </w:p>
          <w:p w14:paraId="1033CB96" w14:textId="77777777" w:rsidR="00AD3FF9" w:rsidRPr="00290BFF" w:rsidRDefault="00AD3FF9" w:rsidP="00AD3FF9">
            <w:pPr>
              <w:jc w:val="both"/>
              <w:rPr>
                <w:b/>
                <w:bCs/>
              </w:rPr>
            </w:pPr>
          </w:p>
        </w:tc>
        <w:tc>
          <w:tcPr>
            <w:tcW w:w="3685" w:type="dxa"/>
            <w:tcBorders>
              <w:left w:val="single" w:sz="4" w:space="0" w:color="auto"/>
            </w:tcBorders>
          </w:tcPr>
          <w:p w14:paraId="2E15EC4C" w14:textId="64065719" w:rsidR="00AD3FF9" w:rsidRPr="00CC0E7F" w:rsidRDefault="00CC0E7F" w:rsidP="00AD3FF9">
            <w:pPr>
              <w:pStyle w:val="ab"/>
              <w:spacing w:after="240"/>
              <w:rPr>
                <w:rFonts w:ascii="Times New Roman" w:hAnsi="Times New Roman" w:cs="Times New Roman"/>
                <w:b/>
                <w:sz w:val="24"/>
                <w:szCs w:val="24"/>
              </w:rPr>
            </w:pPr>
            <w:r w:rsidRPr="00E00763">
              <w:rPr>
                <w:rFonts w:ascii="Times New Roman" w:hAnsi="Times New Roman" w:cs="Times New Roman"/>
                <w:b/>
                <w:sz w:val="24"/>
                <w:szCs w:val="24"/>
              </w:rPr>
              <w:t>Задание 1.</w:t>
            </w:r>
            <w:r>
              <w:rPr>
                <w:rFonts w:ascii="Times New Roman" w:hAnsi="Times New Roman" w:cs="Times New Roman"/>
                <w:b/>
                <w:sz w:val="24"/>
                <w:szCs w:val="24"/>
              </w:rPr>
              <w:t xml:space="preserve"> </w:t>
            </w:r>
            <w:r w:rsidRPr="00CC0E7F">
              <w:rPr>
                <w:rFonts w:ascii="Times New Roman" w:hAnsi="Times New Roman" w:cs="Times New Roman"/>
                <w:sz w:val="24"/>
                <w:szCs w:val="24"/>
              </w:rPr>
              <w:t>Привести примеры судебной практики,</w:t>
            </w:r>
            <w:r>
              <w:rPr>
                <w:rFonts w:ascii="Times New Roman" w:hAnsi="Times New Roman" w:cs="Times New Roman"/>
                <w:sz w:val="24"/>
                <w:szCs w:val="24"/>
              </w:rPr>
              <w:t xml:space="preserve"> связанной со сферой кредитно-финансовой и банковской системами и использованием РИД (залог</w:t>
            </w:r>
            <w:r w:rsidRPr="00CC0E7F">
              <w:rPr>
                <w:rFonts w:ascii="Times New Roman" w:hAnsi="Times New Roman" w:cs="Times New Roman"/>
                <w:sz w:val="24"/>
                <w:szCs w:val="24"/>
              </w:rPr>
              <w:t>,</w:t>
            </w:r>
            <w:r>
              <w:rPr>
                <w:rFonts w:ascii="Times New Roman" w:hAnsi="Times New Roman" w:cs="Times New Roman"/>
                <w:sz w:val="24"/>
                <w:szCs w:val="24"/>
              </w:rPr>
              <w:t xml:space="preserve"> счет </w:t>
            </w:r>
            <w:proofErr w:type="spellStart"/>
            <w:r>
              <w:rPr>
                <w:rFonts w:ascii="Times New Roman" w:hAnsi="Times New Roman" w:cs="Times New Roman"/>
                <w:sz w:val="24"/>
                <w:szCs w:val="24"/>
              </w:rPr>
              <w:t>эскроу</w:t>
            </w:r>
            <w:proofErr w:type="spellEnd"/>
            <w:r>
              <w:rPr>
                <w:rFonts w:ascii="Times New Roman" w:hAnsi="Times New Roman" w:cs="Times New Roman"/>
                <w:sz w:val="24"/>
                <w:szCs w:val="24"/>
              </w:rPr>
              <w:t xml:space="preserve"> и др.)</w:t>
            </w:r>
          </w:p>
        </w:tc>
      </w:tr>
      <w:tr w:rsidR="00E00763" w:rsidRPr="0091440F" w14:paraId="3CFD61B0" w14:textId="77777777" w:rsidTr="00E541B1">
        <w:trPr>
          <w:trHeight w:val="20"/>
        </w:trPr>
        <w:tc>
          <w:tcPr>
            <w:tcW w:w="1702" w:type="dxa"/>
            <w:vMerge w:val="restart"/>
            <w:tcBorders>
              <w:top w:val="single" w:sz="4" w:space="0" w:color="auto"/>
              <w:left w:val="single" w:sz="4" w:space="0" w:color="auto"/>
              <w:right w:val="single" w:sz="4" w:space="0" w:color="auto"/>
            </w:tcBorders>
          </w:tcPr>
          <w:p w14:paraId="07E37652" w14:textId="4482C32E" w:rsidR="00E00763" w:rsidRDefault="00E00763" w:rsidP="00A83056">
            <w:pPr>
              <w:jc w:val="both"/>
            </w:pPr>
            <w:r w:rsidRPr="00E00763">
              <w:t xml:space="preserve"> </w:t>
            </w:r>
            <w:r>
              <w:rPr>
                <w:iCs/>
                <w:color w:val="000000"/>
              </w:rPr>
              <w:t xml:space="preserve">Способность участвовать в </w:t>
            </w:r>
            <w:r>
              <w:rPr>
                <w:iCs/>
                <w:color w:val="000000"/>
              </w:rPr>
              <w:lastRenderedPageBreak/>
              <w:t>разработке и реализации политики информационной безопасности автома</w:t>
            </w:r>
            <w:r>
              <w:rPr>
                <w:iCs/>
                <w:color w:val="000000"/>
              </w:rPr>
              <w:softHyphen/>
              <w:t>тизированных финансово-банковских систем и контролировать эффек</w:t>
            </w:r>
            <w:r>
              <w:rPr>
                <w:iCs/>
                <w:color w:val="000000"/>
              </w:rPr>
              <w:softHyphen/>
              <w:t>тивность принятых мер по реализации политик безопасности информации автоматизированных систем</w:t>
            </w:r>
            <w:r w:rsidRPr="00E00763">
              <w:t xml:space="preserve"> </w:t>
            </w:r>
          </w:p>
          <w:p w14:paraId="6786A775" w14:textId="77777777" w:rsidR="00AD3FF9" w:rsidRDefault="00AD3FF9" w:rsidP="00A83056">
            <w:pPr>
              <w:jc w:val="both"/>
            </w:pPr>
          </w:p>
          <w:p w14:paraId="041323C3" w14:textId="5B319457" w:rsidR="00E00763" w:rsidRPr="004E6D52" w:rsidRDefault="00E00763" w:rsidP="00A83056">
            <w:pPr>
              <w:jc w:val="both"/>
              <w:rPr>
                <w:b/>
              </w:rPr>
            </w:pPr>
            <w:r w:rsidRPr="004E6D52">
              <w:rPr>
                <w:b/>
              </w:rPr>
              <w:t>(</w:t>
            </w:r>
            <w:r w:rsidRPr="004E6D52">
              <w:rPr>
                <w:b/>
                <w:bCs/>
              </w:rPr>
              <w:t>ПКП – 1</w:t>
            </w:r>
          </w:p>
          <w:p w14:paraId="3BBBFA15" w14:textId="3D2C606F" w:rsidR="00AD3FF9" w:rsidRPr="0091440F" w:rsidRDefault="00AD3FF9" w:rsidP="00AD3FF9">
            <w:pPr>
              <w:jc w:val="both"/>
              <w:rPr>
                <w:highlight w:val="yellow"/>
              </w:rPr>
            </w:pPr>
            <w:r w:rsidRPr="004E6D52">
              <w:rPr>
                <w:b/>
                <w:bCs/>
                <w:sz w:val="22"/>
                <w:szCs w:val="22"/>
              </w:rPr>
              <w:t>(для 2022 г. п.))</w:t>
            </w:r>
          </w:p>
        </w:tc>
        <w:tc>
          <w:tcPr>
            <w:tcW w:w="2409" w:type="dxa"/>
            <w:tcBorders>
              <w:top w:val="single" w:sz="4" w:space="0" w:color="auto"/>
              <w:left w:val="single" w:sz="4" w:space="0" w:color="auto"/>
              <w:bottom w:val="single" w:sz="4" w:space="0" w:color="auto"/>
              <w:right w:val="single" w:sz="4" w:space="0" w:color="auto"/>
            </w:tcBorders>
          </w:tcPr>
          <w:p w14:paraId="756297F0" w14:textId="77777777" w:rsidR="00E00763" w:rsidRDefault="00E00763" w:rsidP="00797594">
            <w:pPr>
              <w:widowControl w:val="0"/>
            </w:pPr>
            <w:r w:rsidRPr="00290BFF">
              <w:rPr>
                <w:bCs/>
              </w:rPr>
              <w:lastRenderedPageBreak/>
              <w:t xml:space="preserve">1. </w:t>
            </w:r>
            <w:r>
              <w:t xml:space="preserve">Демонстрирует знания основных </w:t>
            </w:r>
            <w:r>
              <w:lastRenderedPageBreak/>
              <w:t xml:space="preserve">стандартов управления информационной безопасностью в кредитно-финансовых и банковских системах. </w:t>
            </w:r>
          </w:p>
          <w:p w14:paraId="315BD4F9" w14:textId="4D5FF5B9" w:rsidR="00E00763" w:rsidRPr="00E00763" w:rsidRDefault="00E00763" w:rsidP="00C213ED">
            <w:pPr>
              <w:jc w:val="both"/>
            </w:pPr>
          </w:p>
        </w:tc>
        <w:tc>
          <w:tcPr>
            <w:tcW w:w="3374" w:type="dxa"/>
            <w:tcBorders>
              <w:top w:val="single" w:sz="4" w:space="0" w:color="auto"/>
              <w:left w:val="single" w:sz="4" w:space="0" w:color="auto"/>
              <w:right w:val="single" w:sz="4" w:space="0" w:color="auto"/>
            </w:tcBorders>
          </w:tcPr>
          <w:p w14:paraId="5EC928C2" w14:textId="77777777" w:rsidR="00E00763" w:rsidRDefault="00E00763" w:rsidP="00797594">
            <w:pPr>
              <w:jc w:val="both"/>
              <w:rPr>
                <w:iCs/>
              </w:rPr>
            </w:pPr>
            <w:proofErr w:type="gramStart"/>
            <w:r w:rsidRPr="00290BFF">
              <w:rPr>
                <w:b/>
                <w:bCs/>
                <w:iCs/>
              </w:rPr>
              <w:lastRenderedPageBreak/>
              <w:t>знать:</w:t>
            </w:r>
            <w:r w:rsidRPr="00290BFF">
              <w:rPr>
                <w:i/>
              </w:rPr>
              <w:t xml:space="preserve">  </w:t>
            </w:r>
            <w:r w:rsidRPr="00290BFF">
              <w:rPr>
                <w:iCs/>
              </w:rPr>
              <w:t>понятие</w:t>
            </w:r>
            <w:proofErr w:type="gramEnd"/>
            <w:r w:rsidRPr="00290BFF">
              <w:rPr>
                <w:iCs/>
              </w:rPr>
              <w:t xml:space="preserve">    и    виды правонарушений     в     сфере </w:t>
            </w:r>
            <w:r>
              <w:lastRenderedPageBreak/>
              <w:t>информационной безопасности в кредитно-финансовых и банковских системах</w:t>
            </w:r>
          </w:p>
          <w:p w14:paraId="4F2DEE7D" w14:textId="662D8A1E" w:rsidR="00E00763" w:rsidRPr="00E00763" w:rsidRDefault="00E00763" w:rsidP="00C90BC8">
            <w:pPr>
              <w:jc w:val="both"/>
              <w:rPr>
                <w:bCs/>
              </w:rPr>
            </w:pPr>
            <w:r w:rsidRPr="00290BFF">
              <w:rPr>
                <w:b/>
                <w:bCs/>
                <w:iCs/>
              </w:rPr>
              <w:t>уметь</w:t>
            </w:r>
            <w:r w:rsidRPr="00290BFF">
              <w:rPr>
                <w:i/>
              </w:rPr>
              <w:t>:</w:t>
            </w:r>
            <w:r w:rsidRPr="00290BFF">
              <w:rPr>
                <w:iCs/>
              </w:rPr>
              <w:t xml:space="preserve"> проводить систематизацию правонарушений с целью</w:t>
            </w:r>
            <w:r>
              <w:rPr>
                <w:iCs/>
              </w:rPr>
              <w:t xml:space="preserve"> не только</w:t>
            </w:r>
            <w:r w:rsidRPr="00290BFF">
              <w:rPr>
                <w:iCs/>
              </w:rPr>
              <w:t xml:space="preserve"> выработки оптимальных    мер    по    их предупреждению и пресечению</w:t>
            </w:r>
            <w:r w:rsidRPr="002326A6">
              <w:rPr>
                <w:iCs/>
              </w:rPr>
              <w:t>,</w:t>
            </w:r>
            <w:r>
              <w:rPr>
                <w:iCs/>
              </w:rPr>
              <w:t xml:space="preserve"> но и по их защите и охране</w:t>
            </w:r>
          </w:p>
        </w:tc>
        <w:tc>
          <w:tcPr>
            <w:tcW w:w="3685" w:type="dxa"/>
            <w:tcBorders>
              <w:top w:val="single" w:sz="4" w:space="0" w:color="auto"/>
              <w:left w:val="single" w:sz="4" w:space="0" w:color="auto"/>
              <w:right w:val="single" w:sz="4" w:space="0" w:color="auto"/>
            </w:tcBorders>
          </w:tcPr>
          <w:p w14:paraId="6D26E9E9" w14:textId="05E9D555" w:rsidR="00E00763" w:rsidRPr="00E00763" w:rsidRDefault="00E00763" w:rsidP="0060686D">
            <w:pPr>
              <w:pStyle w:val="ab"/>
              <w:spacing w:after="240"/>
              <w:rPr>
                <w:rFonts w:ascii="Times New Roman" w:hAnsi="Times New Roman" w:cs="Times New Roman"/>
                <w:color w:val="auto"/>
                <w:sz w:val="24"/>
                <w:szCs w:val="24"/>
              </w:rPr>
            </w:pPr>
            <w:r w:rsidRPr="00E00763">
              <w:rPr>
                <w:rFonts w:ascii="Times New Roman" w:hAnsi="Times New Roman" w:cs="Times New Roman"/>
                <w:b/>
                <w:sz w:val="24"/>
                <w:szCs w:val="24"/>
              </w:rPr>
              <w:lastRenderedPageBreak/>
              <w:t xml:space="preserve">Задание 1. </w:t>
            </w:r>
            <w:r w:rsidRPr="00E00763">
              <w:rPr>
                <w:rFonts w:ascii="Times New Roman" w:hAnsi="Times New Roman" w:cs="Times New Roman"/>
                <w:sz w:val="24"/>
                <w:szCs w:val="24"/>
              </w:rPr>
              <w:t>Автор программы для ЭВМ в банковской</w:t>
            </w:r>
            <w:r>
              <w:rPr>
                <w:rFonts w:ascii="Times New Roman" w:hAnsi="Times New Roman" w:cs="Times New Roman"/>
                <w:sz w:val="24"/>
                <w:szCs w:val="24"/>
              </w:rPr>
              <w:t xml:space="preserve"> сфере</w:t>
            </w:r>
            <w:r w:rsidRPr="00E00763">
              <w:rPr>
                <w:rFonts w:ascii="Times New Roman" w:hAnsi="Times New Roman" w:cs="Times New Roman"/>
                <w:sz w:val="24"/>
                <w:szCs w:val="24"/>
              </w:rPr>
              <w:t xml:space="preserve">, </w:t>
            </w:r>
            <w:r w:rsidRPr="00E00763">
              <w:rPr>
                <w:rFonts w:ascii="Times New Roman" w:hAnsi="Times New Roman" w:cs="Times New Roman"/>
                <w:sz w:val="24"/>
                <w:szCs w:val="24"/>
              </w:rPr>
              <w:lastRenderedPageBreak/>
              <w:t xml:space="preserve">собираясь заниматься ее коммерческой реализацией, обратился к юристу с вопросами: какие существуют варианты осуществления данного проекта; можно ли с этой целью </w:t>
            </w:r>
            <w:r>
              <w:rPr>
                <w:rFonts w:ascii="Times New Roman" w:hAnsi="Times New Roman" w:cs="Times New Roman"/>
                <w:sz w:val="24"/>
                <w:szCs w:val="24"/>
              </w:rPr>
              <w:t>воспользоваться предложением банка</w:t>
            </w:r>
            <w:r w:rsidRPr="00E00763">
              <w:rPr>
                <w:rFonts w:ascii="Times New Roman" w:hAnsi="Times New Roman" w:cs="Times New Roman"/>
                <w:sz w:val="24"/>
                <w:szCs w:val="24"/>
              </w:rPr>
              <w:t>, которое проявило заинтересованность в сотрудничестве?</w:t>
            </w:r>
          </w:p>
          <w:p w14:paraId="13B90B90" w14:textId="445F4E23" w:rsidR="00E00763" w:rsidRPr="00E00763" w:rsidRDefault="00E00763" w:rsidP="0060686D">
            <w:pPr>
              <w:jc w:val="both"/>
              <w:rPr>
                <w:bCs/>
                <w:i/>
                <w:iCs/>
              </w:rPr>
            </w:pPr>
          </w:p>
        </w:tc>
      </w:tr>
      <w:tr w:rsidR="00E00763" w:rsidRPr="0091440F" w14:paraId="599F91E8" w14:textId="77777777" w:rsidTr="00E541B1">
        <w:trPr>
          <w:trHeight w:val="5023"/>
        </w:trPr>
        <w:tc>
          <w:tcPr>
            <w:tcW w:w="1702" w:type="dxa"/>
            <w:vMerge/>
            <w:tcBorders>
              <w:left w:val="single" w:sz="4" w:space="0" w:color="auto"/>
              <w:right w:val="single" w:sz="4" w:space="0" w:color="auto"/>
            </w:tcBorders>
          </w:tcPr>
          <w:p w14:paraId="150ABBD0" w14:textId="77777777" w:rsidR="00E00763" w:rsidRPr="0091440F" w:rsidRDefault="00E00763" w:rsidP="00C213ED">
            <w:pPr>
              <w:jc w:val="both"/>
              <w:rPr>
                <w:highlight w:val="yellow"/>
              </w:rPr>
            </w:pPr>
          </w:p>
        </w:tc>
        <w:tc>
          <w:tcPr>
            <w:tcW w:w="2409" w:type="dxa"/>
            <w:tcBorders>
              <w:top w:val="single" w:sz="4" w:space="0" w:color="auto"/>
              <w:left w:val="single" w:sz="4" w:space="0" w:color="auto"/>
              <w:bottom w:val="single" w:sz="4" w:space="0" w:color="auto"/>
              <w:right w:val="single" w:sz="4" w:space="0" w:color="auto"/>
            </w:tcBorders>
          </w:tcPr>
          <w:p w14:paraId="19D9D954" w14:textId="77777777" w:rsidR="00E00763" w:rsidRDefault="00E00763" w:rsidP="00797594">
            <w:pPr>
              <w:widowControl w:val="0"/>
            </w:pPr>
            <w:r w:rsidRPr="00290BFF">
              <w:rPr>
                <w:bCs/>
              </w:rPr>
              <w:t xml:space="preserve">2. </w:t>
            </w:r>
            <w:r>
              <w:t xml:space="preserve">Планирует, организует, реализует и </w:t>
            </w:r>
            <w:proofErr w:type="gramStart"/>
            <w:r>
              <w:t>контролирует  исполнение</w:t>
            </w:r>
            <w:proofErr w:type="gramEnd"/>
            <w:r>
              <w:t xml:space="preserve"> комплекса мер обеспечения информационной безопасности в кредитно-финансовых и банковских системах</w:t>
            </w:r>
          </w:p>
          <w:p w14:paraId="57D3D9E0" w14:textId="77777777" w:rsidR="00E00763" w:rsidRPr="00E00763" w:rsidRDefault="00E00763" w:rsidP="00C213ED">
            <w:pPr>
              <w:jc w:val="both"/>
              <w:rPr>
                <w:bCs/>
              </w:rPr>
            </w:pPr>
          </w:p>
        </w:tc>
        <w:tc>
          <w:tcPr>
            <w:tcW w:w="3374" w:type="dxa"/>
            <w:tcBorders>
              <w:left w:val="single" w:sz="4" w:space="0" w:color="auto"/>
              <w:right w:val="single" w:sz="4" w:space="0" w:color="auto"/>
            </w:tcBorders>
          </w:tcPr>
          <w:p w14:paraId="3E41D362" w14:textId="77777777" w:rsidR="00E00763" w:rsidRDefault="00E00763" w:rsidP="00797594">
            <w:pPr>
              <w:jc w:val="both"/>
              <w:rPr>
                <w:iCs/>
              </w:rPr>
            </w:pPr>
            <w:r w:rsidRPr="00290BFF">
              <w:rPr>
                <w:b/>
                <w:bCs/>
                <w:iCs/>
              </w:rPr>
              <w:t>знать:</w:t>
            </w:r>
            <w:r w:rsidRPr="00290BFF">
              <w:rPr>
                <w:i/>
              </w:rPr>
              <w:t xml:space="preserve"> </w:t>
            </w:r>
            <w:r w:rsidRPr="00290BFF">
              <w:rPr>
                <w:iCs/>
              </w:rPr>
              <w:t xml:space="preserve">причины   и   условия, способствующие совершению правонарушений     в     сфере </w:t>
            </w:r>
            <w:r>
              <w:t>информационной безопасности в кредитно-финансовых и банковских системах</w:t>
            </w:r>
          </w:p>
          <w:p w14:paraId="755A52DE" w14:textId="7E572CEA" w:rsidR="00E00763" w:rsidRPr="00E00763" w:rsidRDefault="00E00763" w:rsidP="001C3AA4">
            <w:pPr>
              <w:jc w:val="both"/>
              <w:rPr>
                <w:b/>
                <w:bCs/>
                <w:iCs/>
              </w:rPr>
            </w:pPr>
            <w:r w:rsidRPr="00290BFF">
              <w:rPr>
                <w:b/>
                <w:bCs/>
                <w:iCs/>
              </w:rPr>
              <w:t>уметь:</w:t>
            </w:r>
            <w:r w:rsidRPr="00290BFF">
              <w:rPr>
                <w:iCs/>
              </w:rPr>
              <w:t xml:space="preserve"> выявлять   и устранять причины и условия, способствующие совершению правонарушений</w:t>
            </w:r>
          </w:p>
        </w:tc>
        <w:tc>
          <w:tcPr>
            <w:tcW w:w="3685" w:type="dxa"/>
            <w:tcBorders>
              <w:left w:val="single" w:sz="4" w:space="0" w:color="auto"/>
              <w:right w:val="single" w:sz="4" w:space="0" w:color="auto"/>
            </w:tcBorders>
          </w:tcPr>
          <w:p w14:paraId="252A0F74" w14:textId="1040426C" w:rsidR="00E00763" w:rsidRPr="00797594" w:rsidRDefault="00E00763" w:rsidP="00797594">
            <w:pPr>
              <w:pStyle w:val="ab"/>
              <w:spacing w:after="240"/>
              <w:jc w:val="both"/>
              <w:rPr>
                <w:rFonts w:ascii="Times New Roman" w:hAnsi="Times New Roman" w:cs="Times New Roman"/>
                <w:color w:val="auto"/>
                <w:sz w:val="24"/>
                <w:szCs w:val="24"/>
              </w:rPr>
            </w:pPr>
            <w:r w:rsidRPr="00E00763">
              <w:rPr>
                <w:rFonts w:ascii="Times New Roman" w:hAnsi="Times New Roman" w:cs="Times New Roman"/>
                <w:b/>
                <w:sz w:val="24"/>
                <w:szCs w:val="24"/>
              </w:rPr>
              <w:t xml:space="preserve">Задание 1. </w:t>
            </w:r>
            <w:r w:rsidRPr="00E00763">
              <w:rPr>
                <w:rFonts w:ascii="Times New Roman" w:hAnsi="Times New Roman" w:cs="Times New Roman"/>
                <w:sz w:val="24"/>
                <w:szCs w:val="24"/>
              </w:rPr>
              <w:t xml:space="preserve">Гражданин </w:t>
            </w:r>
            <w:r w:rsidR="009B6A65">
              <w:rPr>
                <w:rFonts w:ascii="Times New Roman" w:hAnsi="Times New Roman" w:cs="Times New Roman"/>
                <w:sz w:val="24"/>
                <w:szCs w:val="24"/>
              </w:rPr>
              <w:t>Кабаев Н.</w:t>
            </w:r>
            <w:r w:rsidRPr="00E00763">
              <w:rPr>
                <w:rFonts w:ascii="Times New Roman" w:hAnsi="Times New Roman" w:cs="Times New Roman"/>
                <w:sz w:val="24"/>
                <w:szCs w:val="24"/>
              </w:rPr>
              <w:t xml:space="preserve"> обратился в юридическую консультацию со следующей проблемой. Недавно он обнаружил, что без его ведома и договора опубликованы его </w:t>
            </w:r>
            <w:r>
              <w:rPr>
                <w:rFonts w:ascii="Times New Roman" w:hAnsi="Times New Roman" w:cs="Times New Roman"/>
                <w:sz w:val="24"/>
                <w:szCs w:val="24"/>
              </w:rPr>
              <w:t>финансовые методики</w:t>
            </w:r>
            <w:r w:rsidRPr="00E00763">
              <w:rPr>
                <w:rFonts w:ascii="Times New Roman" w:hAnsi="Times New Roman" w:cs="Times New Roman"/>
                <w:sz w:val="24"/>
                <w:szCs w:val="24"/>
              </w:rPr>
              <w:t xml:space="preserve">. </w:t>
            </w:r>
            <w:r>
              <w:rPr>
                <w:rFonts w:ascii="Times New Roman" w:hAnsi="Times New Roman" w:cs="Times New Roman"/>
                <w:sz w:val="24"/>
                <w:szCs w:val="24"/>
              </w:rPr>
              <w:t xml:space="preserve">Данная </w:t>
            </w:r>
            <w:r w:rsidR="009B6A65">
              <w:rPr>
                <w:rFonts w:ascii="Times New Roman" w:hAnsi="Times New Roman" w:cs="Times New Roman"/>
                <w:sz w:val="24"/>
                <w:szCs w:val="24"/>
              </w:rPr>
              <w:t xml:space="preserve">финансовая </w:t>
            </w:r>
            <w:r>
              <w:rPr>
                <w:rFonts w:ascii="Times New Roman" w:hAnsi="Times New Roman" w:cs="Times New Roman"/>
                <w:sz w:val="24"/>
                <w:szCs w:val="24"/>
              </w:rPr>
              <w:t>методика</w:t>
            </w:r>
            <w:r w:rsidRPr="00E00763">
              <w:rPr>
                <w:rFonts w:ascii="Times New Roman" w:hAnsi="Times New Roman" w:cs="Times New Roman"/>
                <w:sz w:val="24"/>
                <w:szCs w:val="24"/>
              </w:rPr>
              <w:t xml:space="preserve"> </w:t>
            </w:r>
            <w:r w:rsidR="009B6A65">
              <w:rPr>
                <w:rFonts w:ascii="Times New Roman" w:hAnsi="Times New Roman" w:cs="Times New Roman"/>
                <w:sz w:val="24"/>
                <w:szCs w:val="24"/>
              </w:rPr>
              <w:t xml:space="preserve">издана </w:t>
            </w:r>
            <w:r w:rsidRPr="00E00763">
              <w:rPr>
                <w:rFonts w:ascii="Times New Roman" w:hAnsi="Times New Roman" w:cs="Times New Roman"/>
                <w:sz w:val="24"/>
                <w:szCs w:val="24"/>
              </w:rPr>
              <w:t xml:space="preserve">в Москве, юридический адрес в </w:t>
            </w:r>
            <w:r w:rsidR="009B6A65">
              <w:rPr>
                <w:rFonts w:ascii="Times New Roman" w:hAnsi="Times New Roman" w:cs="Times New Roman"/>
                <w:sz w:val="24"/>
                <w:szCs w:val="24"/>
              </w:rPr>
              <w:t>г. Мытищи</w:t>
            </w:r>
            <w:r w:rsidRPr="00E00763">
              <w:rPr>
                <w:rFonts w:ascii="Times New Roman" w:hAnsi="Times New Roman" w:cs="Times New Roman"/>
                <w:sz w:val="24"/>
                <w:szCs w:val="24"/>
              </w:rPr>
              <w:t xml:space="preserve">. Издание заказное. Заказчик </w:t>
            </w:r>
            <w:r w:rsidR="009B6A65">
              <w:rPr>
                <w:rFonts w:ascii="Times New Roman" w:hAnsi="Times New Roman" w:cs="Times New Roman"/>
                <w:sz w:val="24"/>
                <w:szCs w:val="24"/>
              </w:rPr>
              <w:t>Финансовый</w:t>
            </w:r>
            <w:r w:rsidRPr="00E00763">
              <w:rPr>
                <w:rFonts w:ascii="Times New Roman" w:hAnsi="Times New Roman" w:cs="Times New Roman"/>
                <w:sz w:val="24"/>
                <w:szCs w:val="24"/>
              </w:rPr>
              <w:t xml:space="preserve"> институт. Вероятно, материал был предоставлен заказчиком. Каковы перспективы этого дела и порядок судебного рассмотрения? В какой суд подавать исковое заявление? Должен ли издатель быть ответчиком по данному делу? </w:t>
            </w:r>
          </w:p>
        </w:tc>
      </w:tr>
      <w:tr w:rsidR="009B6A65" w:rsidRPr="0091440F" w14:paraId="094DDFAE" w14:textId="77777777" w:rsidTr="00E541B1">
        <w:trPr>
          <w:trHeight w:val="20"/>
        </w:trPr>
        <w:tc>
          <w:tcPr>
            <w:tcW w:w="1702" w:type="dxa"/>
            <w:vMerge/>
            <w:tcBorders>
              <w:left w:val="single" w:sz="4" w:space="0" w:color="auto"/>
              <w:right w:val="single" w:sz="4" w:space="0" w:color="auto"/>
            </w:tcBorders>
          </w:tcPr>
          <w:p w14:paraId="59AD5708" w14:textId="77777777" w:rsidR="009B6A65" w:rsidRPr="0091440F" w:rsidRDefault="009B6A65" w:rsidP="00C213ED">
            <w:pPr>
              <w:jc w:val="both"/>
              <w:rPr>
                <w:highlight w:val="yellow"/>
              </w:rPr>
            </w:pPr>
          </w:p>
        </w:tc>
        <w:tc>
          <w:tcPr>
            <w:tcW w:w="2409" w:type="dxa"/>
            <w:tcBorders>
              <w:top w:val="single" w:sz="4" w:space="0" w:color="auto"/>
              <w:left w:val="single" w:sz="4" w:space="0" w:color="auto"/>
              <w:bottom w:val="single" w:sz="4" w:space="0" w:color="auto"/>
              <w:right w:val="single" w:sz="4" w:space="0" w:color="auto"/>
            </w:tcBorders>
          </w:tcPr>
          <w:p w14:paraId="69F0C15E" w14:textId="70A45BF6" w:rsidR="009B6A65" w:rsidRPr="00E00763" w:rsidRDefault="009B6A65" w:rsidP="001C3AA4">
            <w:pPr>
              <w:jc w:val="both"/>
              <w:rPr>
                <w:bCs/>
              </w:rPr>
            </w:pPr>
            <w:r>
              <w:rPr>
                <w:bCs/>
              </w:rPr>
              <w:t>3.</w:t>
            </w:r>
            <w:r>
              <w:t>Демонстрирует навыки написания руководящих документов по информационной безопасности в кредитно-финансовых и банковских систем</w:t>
            </w:r>
          </w:p>
        </w:tc>
        <w:tc>
          <w:tcPr>
            <w:tcW w:w="3374" w:type="dxa"/>
            <w:tcBorders>
              <w:left w:val="single" w:sz="4" w:space="0" w:color="auto"/>
              <w:right w:val="single" w:sz="4" w:space="0" w:color="auto"/>
            </w:tcBorders>
          </w:tcPr>
          <w:p w14:paraId="0D06D44B" w14:textId="77777777" w:rsidR="009B6A65" w:rsidRPr="00290BFF" w:rsidRDefault="009B6A65" w:rsidP="00797594">
            <w:pPr>
              <w:jc w:val="both"/>
              <w:rPr>
                <w:iCs/>
              </w:rPr>
            </w:pPr>
            <w:r w:rsidRPr="00290BFF">
              <w:rPr>
                <w:b/>
                <w:bCs/>
                <w:iCs/>
              </w:rPr>
              <w:t>знать:</w:t>
            </w:r>
            <w:r w:rsidRPr="00290BFF">
              <w:rPr>
                <w:i/>
              </w:rPr>
              <w:t xml:space="preserve"> </w:t>
            </w:r>
            <w:r w:rsidRPr="00290BFF">
              <w:rPr>
                <w:iCs/>
              </w:rPr>
              <w:t>методы предупреждения и пресечения</w:t>
            </w:r>
          </w:p>
          <w:p w14:paraId="5A0B0129" w14:textId="77777777" w:rsidR="009B6A65" w:rsidRPr="00290BFF" w:rsidRDefault="009B6A65" w:rsidP="00797594">
            <w:pPr>
              <w:jc w:val="both"/>
              <w:rPr>
                <w:iCs/>
              </w:rPr>
            </w:pPr>
            <w:r w:rsidRPr="00290BFF">
              <w:rPr>
                <w:iCs/>
              </w:rPr>
              <w:t>правонарушений; основные принципы</w:t>
            </w:r>
          </w:p>
          <w:p w14:paraId="73385968" w14:textId="77777777" w:rsidR="009B6A65" w:rsidRPr="00290BFF" w:rsidRDefault="009B6A65" w:rsidP="00797594">
            <w:pPr>
              <w:jc w:val="both"/>
              <w:rPr>
                <w:iCs/>
              </w:rPr>
            </w:pPr>
            <w:r w:rsidRPr="00290BFF">
              <w:rPr>
                <w:iCs/>
              </w:rPr>
              <w:t>противодействия коррупции</w:t>
            </w:r>
            <w:r>
              <w:rPr>
                <w:iCs/>
              </w:rPr>
              <w:t xml:space="preserve"> и </w:t>
            </w:r>
            <w:r>
              <w:t xml:space="preserve">информационной безопасности </w:t>
            </w:r>
            <w:proofErr w:type="gramStart"/>
            <w:r>
              <w:t>в кредитно-финансовых и банковских систем</w:t>
            </w:r>
            <w:proofErr w:type="gramEnd"/>
          </w:p>
          <w:p w14:paraId="53CAF0FA" w14:textId="77777777" w:rsidR="009B6A65" w:rsidRPr="00290BFF" w:rsidRDefault="009B6A65" w:rsidP="00797594">
            <w:pPr>
              <w:jc w:val="both"/>
              <w:rPr>
                <w:iCs/>
              </w:rPr>
            </w:pPr>
            <w:r w:rsidRPr="00290BFF">
              <w:rPr>
                <w:b/>
                <w:bCs/>
                <w:iCs/>
              </w:rPr>
              <w:t>уметь:</w:t>
            </w:r>
            <w:r w:rsidRPr="00290BFF">
              <w:rPr>
                <w:i/>
              </w:rPr>
              <w:t xml:space="preserve"> </w:t>
            </w:r>
            <w:r w:rsidRPr="00290BFF">
              <w:rPr>
                <w:iCs/>
              </w:rPr>
              <w:t>применять при осуществлении</w:t>
            </w:r>
          </w:p>
          <w:p w14:paraId="2B8B8CF3" w14:textId="77777777" w:rsidR="009B6A65" w:rsidRPr="00290BFF" w:rsidRDefault="009B6A65" w:rsidP="00797594">
            <w:pPr>
              <w:jc w:val="both"/>
              <w:rPr>
                <w:iCs/>
              </w:rPr>
            </w:pPr>
            <w:r w:rsidRPr="00290BFF">
              <w:rPr>
                <w:iCs/>
              </w:rPr>
              <w:t xml:space="preserve">организационно-контрольных функций </w:t>
            </w:r>
            <w:r>
              <w:t>по информационной безопасности в кредитно-финансовых и банковских системах</w:t>
            </w:r>
            <w:r>
              <w:rPr>
                <w:iCs/>
              </w:rPr>
              <w:t xml:space="preserve"> </w:t>
            </w:r>
            <w:r w:rsidRPr="00290BFF">
              <w:rPr>
                <w:iCs/>
              </w:rPr>
              <w:t>мет</w:t>
            </w:r>
            <w:r>
              <w:rPr>
                <w:iCs/>
              </w:rPr>
              <w:t xml:space="preserve">оды предупреждения и пресечения </w:t>
            </w:r>
            <w:r w:rsidRPr="00290BFF">
              <w:rPr>
                <w:iCs/>
              </w:rPr>
              <w:t>правонарушений, в том числе коррупционной</w:t>
            </w:r>
          </w:p>
          <w:p w14:paraId="54372FD4" w14:textId="23AB0FDC" w:rsidR="009B6A65" w:rsidRPr="00E00763" w:rsidRDefault="009B6A65" w:rsidP="001C3AA4">
            <w:pPr>
              <w:jc w:val="both"/>
              <w:rPr>
                <w:b/>
                <w:bCs/>
                <w:iCs/>
              </w:rPr>
            </w:pPr>
            <w:r w:rsidRPr="00290BFF">
              <w:rPr>
                <w:iCs/>
              </w:rPr>
              <w:t>направленности</w:t>
            </w:r>
          </w:p>
        </w:tc>
        <w:tc>
          <w:tcPr>
            <w:tcW w:w="3685" w:type="dxa"/>
            <w:tcBorders>
              <w:left w:val="single" w:sz="4" w:space="0" w:color="auto"/>
              <w:right w:val="single" w:sz="4" w:space="0" w:color="auto"/>
            </w:tcBorders>
          </w:tcPr>
          <w:p w14:paraId="4BB90677" w14:textId="743B6007" w:rsidR="009B6A65" w:rsidRPr="00E00763" w:rsidRDefault="009B6A65" w:rsidP="00E6576A">
            <w:pPr>
              <w:pStyle w:val="ab"/>
              <w:spacing w:after="0"/>
              <w:jc w:val="both"/>
              <w:rPr>
                <w:rFonts w:ascii="Times New Roman" w:hAnsi="Times New Roman" w:cs="Times New Roman"/>
                <w:color w:val="auto"/>
                <w:sz w:val="24"/>
                <w:szCs w:val="24"/>
              </w:rPr>
            </w:pPr>
            <w:r w:rsidRPr="00E00763">
              <w:rPr>
                <w:rFonts w:ascii="Times New Roman" w:hAnsi="Times New Roman" w:cs="Times New Roman"/>
                <w:b/>
                <w:sz w:val="24"/>
                <w:szCs w:val="24"/>
              </w:rPr>
              <w:t xml:space="preserve">Задание 1. </w:t>
            </w:r>
            <w:r>
              <w:rPr>
                <w:rFonts w:ascii="Times New Roman" w:hAnsi="Times New Roman" w:cs="Times New Roman"/>
                <w:sz w:val="24"/>
                <w:szCs w:val="24"/>
              </w:rPr>
              <w:t>Гражданин Куприянов А.</w:t>
            </w:r>
            <w:r w:rsidRPr="00E00763">
              <w:rPr>
                <w:rFonts w:ascii="Times New Roman" w:hAnsi="Times New Roman" w:cs="Times New Roman"/>
                <w:sz w:val="24"/>
                <w:szCs w:val="24"/>
              </w:rPr>
              <w:t xml:space="preserve"> в порядке исполнения служебных обязанностей разработал </w:t>
            </w:r>
            <w:r>
              <w:rPr>
                <w:rFonts w:ascii="Times New Roman" w:hAnsi="Times New Roman" w:cs="Times New Roman"/>
                <w:sz w:val="24"/>
                <w:szCs w:val="24"/>
              </w:rPr>
              <w:t>документы по информационной безопасности банка</w:t>
            </w:r>
            <w:r w:rsidRPr="00E00763">
              <w:rPr>
                <w:rFonts w:ascii="Times New Roman" w:hAnsi="Times New Roman" w:cs="Times New Roman"/>
                <w:sz w:val="24"/>
                <w:szCs w:val="24"/>
              </w:rPr>
              <w:t xml:space="preserve"> для повышения квалификации руководителей </w:t>
            </w:r>
            <w:r>
              <w:rPr>
                <w:rFonts w:ascii="Times New Roman" w:hAnsi="Times New Roman" w:cs="Times New Roman"/>
                <w:sz w:val="24"/>
                <w:szCs w:val="24"/>
              </w:rPr>
              <w:t>кредитно-финансовых и банковских систем</w:t>
            </w:r>
            <w:r w:rsidRPr="00E00763">
              <w:rPr>
                <w:rFonts w:ascii="Times New Roman" w:hAnsi="Times New Roman" w:cs="Times New Roman"/>
                <w:sz w:val="24"/>
                <w:szCs w:val="24"/>
              </w:rPr>
              <w:t>. Может ли он претендовать на авторские права и как их защитить?</w:t>
            </w:r>
          </w:p>
          <w:p w14:paraId="7AEEFE61" w14:textId="0D335CA6" w:rsidR="009B6A65" w:rsidRPr="00E00763" w:rsidRDefault="009B6A65" w:rsidP="0060686D">
            <w:pPr>
              <w:jc w:val="both"/>
              <w:rPr>
                <w:bCs/>
              </w:rPr>
            </w:pPr>
          </w:p>
          <w:p w14:paraId="6432BB72" w14:textId="77777777" w:rsidR="009B6A65" w:rsidRPr="00E00763" w:rsidRDefault="009B6A65" w:rsidP="0060686D">
            <w:pPr>
              <w:jc w:val="both"/>
              <w:rPr>
                <w:b/>
              </w:rPr>
            </w:pPr>
          </w:p>
        </w:tc>
      </w:tr>
    </w:tbl>
    <w:p w14:paraId="7740A70D" w14:textId="77777777" w:rsidR="00E541B1" w:rsidRDefault="00E541B1" w:rsidP="00471747">
      <w:pPr>
        <w:widowControl w:val="0"/>
        <w:spacing w:line="276" w:lineRule="auto"/>
        <w:ind w:firstLine="709"/>
        <w:jc w:val="center"/>
        <w:rPr>
          <w:b/>
          <w:sz w:val="28"/>
          <w:szCs w:val="28"/>
        </w:rPr>
      </w:pPr>
    </w:p>
    <w:p w14:paraId="0B7FFFD2" w14:textId="75451B99" w:rsidR="00471747" w:rsidRDefault="00170B39" w:rsidP="00471747">
      <w:pPr>
        <w:widowControl w:val="0"/>
        <w:spacing w:line="276" w:lineRule="auto"/>
        <w:ind w:firstLine="709"/>
        <w:jc w:val="center"/>
        <w:rPr>
          <w:b/>
          <w:sz w:val="28"/>
          <w:szCs w:val="28"/>
        </w:rPr>
      </w:pPr>
      <w:r w:rsidRPr="00DF5F50">
        <w:rPr>
          <w:b/>
          <w:sz w:val="28"/>
          <w:szCs w:val="28"/>
        </w:rPr>
        <w:lastRenderedPageBreak/>
        <w:t>Примерные в</w:t>
      </w:r>
      <w:r w:rsidR="00BB545A" w:rsidRPr="00DF5F50">
        <w:rPr>
          <w:b/>
          <w:sz w:val="28"/>
          <w:szCs w:val="28"/>
        </w:rPr>
        <w:t>опросы</w:t>
      </w:r>
      <w:r w:rsidR="00BB545A" w:rsidRPr="00DF5F50">
        <w:rPr>
          <w:b/>
          <w:color w:val="FF0000"/>
          <w:sz w:val="28"/>
          <w:szCs w:val="28"/>
        </w:rPr>
        <w:t xml:space="preserve"> </w:t>
      </w:r>
      <w:r w:rsidR="00BB545A" w:rsidRPr="00DF5F50">
        <w:rPr>
          <w:b/>
          <w:sz w:val="28"/>
          <w:szCs w:val="28"/>
        </w:rPr>
        <w:t xml:space="preserve">для подготовки к </w:t>
      </w:r>
      <w:r w:rsidR="00C21CB6">
        <w:rPr>
          <w:b/>
          <w:sz w:val="28"/>
          <w:szCs w:val="28"/>
        </w:rPr>
        <w:t>зачету</w:t>
      </w:r>
    </w:p>
    <w:p w14:paraId="4993B9E5" w14:textId="77777777" w:rsidR="00471747" w:rsidRDefault="00471747" w:rsidP="0091440F">
      <w:pPr>
        <w:ind w:left="-284"/>
        <w:rPr>
          <w:sz w:val="28"/>
          <w:szCs w:val="28"/>
        </w:rPr>
      </w:pPr>
      <w:r>
        <w:rPr>
          <w:sz w:val="28"/>
          <w:szCs w:val="28"/>
        </w:rPr>
        <w:t>1.</w:t>
      </w:r>
      <w:r w:rsidRPr="00471747">
        <w:rPr>
          <w:sz w:val="28"/>
          <w:szCs w:val="28"/>
        </w:rPr>
        <w:t xml:space="preserve"> </w:t>
      </w:r>
      <w:r w:rsidRPr="0085103B">
        <w:rPr>
          <w:sz w:val="28"/>
          <w:szCs w:val="28"/>
        </w:rPr>
        <w:t>Соотношение и отличие понятий право интеллектуальной собственности и право собственности</w:t>
      </w:r>
    </w:p>
    <w:p w14:paraId="5000EAE2" w14:textId="588B3469" w:rsidR="00471747" w:rsidRDefault="00471747" w:rsidP="0091440F">
      <w:pPr>
        <w:ind w:left="-284"/>
        <w:rPr>
          <w:sz w:val="28"/>
          <w:szCs w:val="28"/>
        </w:rPr>
      </w:pPr>
      <w:r>
        <w:rPr>
          <w:sz w:val="28"/>
          <w:szCs w:val="28"/>
        </w:rPr>
        <w:t>2.</w:t>
      </w:r>
      <w:r w:rsidRPr="00471747">
        <w:rPr>
          <w:sz w:val="28"/>
          <w:szCs w:val="28"/>
        </w:rPr>
        <w:t xml:space="preserve"> </w:t>
      </w:r>
      <w:r w:rsidRPr="0085103B">
        <w:rPr>
          <w:sz w:val="28"/>
          <w:szCs w:val="28"/>
        </w:rPr>
        <w:t xml:space="preserve">Понятие, предмет и источники авторского права. </w:t>
      </w:r>
    </w:p>
    <w:p w14:paraId="1501CDE2" w14:textId="77777777" w:rsidR="00471747" w:rsidRPr="0085103B" w:rsidRDefault="00471747" w:rsidP="0091440F">
      <w:pPr>
        <w:ind w:left="-284"/>
        <w:rPr>
          <w:sz w:val="28"/>
          <w:szCs w:val="28"/>
        </w:rPr>
      </w:pPr>
      <w:r w:rsidRPr="0085103B">
        <w:rPr>
          <w:sz w:val="28"/>
          <w:szCs w:val="28"/>
        </w:rPr>
        <w:t xml:space="preserve">3.Понятие и критерии </w:t>
      </w:r>
      <w:proofErr w:type="spellStart"/>
      <w:r w:rsidRPr="0085103B">
        <w:rPr>
          <w:sz w:val="28"/>
          <w:szCs w:val="28"/>
        </w:rPr>
        <w:t>охраноспособности</w:t>
      </w:r>
      <w:proofErr w:type="spellEnd"/>
      <w:r w:rsidRPr="0085103B">
        <w:rPr>
          <w:sz w:val="28"/>
          <w:szCs w:val="28"/>
        </w:rPr>
        <w:t xml:space="preserve"> объектов авторского права.</w:t>
      </w:r>
    </w:p>
    <w:p w14:paraId="01442302" w14:textId="77777777" w:rsidR="00471747" w:rsidRPr="0085103B" w:rsidRDefault="00471747" w:rsidP="0091440F">
      <w:pPr>
        <w:ind w:left="-284"/>
        <w:rPr>
          <w:sz w:val="28"/>
          <w:szCs w:val="28"/>
        </w:rPr>
      </w:pPr>
      <w:r w:rsidRPr="0085103B">
        <w:rPr>
          <w:sz w:val="28"/>
          <w:szCs w:val="28"/>
        </w:rPr>
        <w:t>4.Виды объектов авторского права.</w:t>
      </w:r>
    </w:p>
    <w:p w14:paraId="2DFFB747" w14:textId="77777777" w:rsidR="00471747" w:rsidRPr="0085103B" w:rsidRDefault="00471747" w:rsidP="0091440F">
      <w:pPr>
        <w:ind w:left="-284"/>
        <w:rPr>
          <w:sz w:val="28"/>
          <w:szCs w:val="28"/>
        </w:rPr>
      </w:pPr>
      <w:r w:rsidRPr="0085103B">
        <w:rPr>
          <w:sz w:val="28"/>
          <w:szCs w:val="28"/>
        </w:rPr>
        <w:t>5.Оределить всех субъектов авторского права (авторы и иные правообладатели).</w:t>
      </w:r>
    </w:p>
    <w:p w14:paraId="4626F76F" w14:textId="77777777" w:rsidR="00471747" w:rsidRPr="0085103B" w:rsidRDefault="00471747" w:rsidP="0091440F">
      <w:pPr>
        <w:ind w:left="-284"/>
        <w:rPr>
          <w:sz w:val="28"/>
          <w:szCs w:val="28"/>
        </w:rPr>
      </w:pPr>
      <w:r w:rsidRPr="0085103B">
        <w:rPr>
          <w:sz w:val="28"/>
          <w:szCs w:val="28"/>
        </w:rPr>
        <w:t>6.Что подразумевается под соавторством в авторском праве</w:t>
      </w:r>
    </w:p>
    <w:p w14:paraId="5FEF3E18" w14:textId="77777777" w:rsidR="00471747" w:rsidRPr="0085103B" w:rsidRDefault="00471747" w:rsidP="0091440F">
      <w:pPr>
        <w:ind w:left="-284"/>
        <w:rPr>
          <w:sz w:val="28"/>
          <w:szCs w:val="28"/>
        </w:rPr>
      </w:pPr>
      <w:r w:rsidRPr="0085103B">
        <w:rPr>
          <w:sz w:val="28"/>
          <w:szCs w:val="28"/>
        </w:rPr>
        <w:t>7.Личные неимущественные права автора и иных правообладателей.</w:t>
      </w:r>
    </w:p>
    <w:p w14:paraId="782DFBED" w14:textId="77777777" w:rsidR="00471747" w:rsidRPr="0085103B" w:rsidRDefault="00471747" w:rsidP="0091440F">
      <w:pPr>
        <w:ind w:left="-284"/>
        <w:rPr>
          <w:sz w:val="28"/>
          <w:szCs w:val="28"/>
        </w:rPr>
      </w:pPr>
      <w:r w:rsidRPr="0085103B">
        <w:rPr>
          <w:sz w:val="28"/>
          <w:szCs w:val="28"/>
        </w:rPr>
        <w:t>8.Раскрыть содержание исключительных и иных прав автора и других правообладателей.</w:t>
      </w:r>
    </w:p>
    <w:p w14:paraId="1726B1CE" w14:textId="77777777" w:rsidR="00471747" w:rsidRPr="0085103B" w:rsidRDefault="00471747" w:rsidP="0091440F">
      <w:pPr>
        <w:ind w:left="-284"/>
        <w:rPr>
          <w:sz w:val="28"/>
          <w:szCs w:val="28"/>
        </w:rPr>
      </w:pPr>
      <w:r w:rsidRPr="0085103B">
        <w:rPr>
          <w:sz w:val="28"/>
          <w:szCs w:val="28"/>
        </w:rPr>
        <w:t>9.Определить виды свободного использования произведений.</w:t>
      </w:r>
    </w:p>
    <w:p w14:paraId="427FE54E" w14:textId="77777777" w:rsidR="00471747" w:rsidRPr="0085103B" w:rsidRDefault="00471747" w:rsidP="0091440F">
      <w:pPr>
        <w:ind w:left="-284"/>
        <w:rPr>
          <w:sz w:val="28"/>
          <w:szCs w:val="28"/>
        </w:rPr>
      </w:pPr>
      <w:r w:rsidRPr="0085103B">
        <w:rPr>
          <w:sz w:val="28"/>
          <w:szCs w:val="28"/>
        </w:rPr>
        <w:t>10.Лицензионный договор и его виды в авторском праве.</w:t>
      </w:r>
    </w:p>
    <w:p w14:paraId="3F8CC763" w14:textId="77777777" w:rsidR="00471747" w:rsidRPr="0085103B" w:rsidRDefault="00471747" w:rsidP="0091440F">
      <w:pPr>
        <w:ind w:left="-284"/>
        <w:rPr>
          <w:sz w:val="28"/>
          <w:szCs w:val="28"/>
        </w:rPr>
      </w:pPr>
      <w:r w:rsidRPr="0085103B">
        <w:rPr>
          <w:sz w:val="28"/>
          <w:szCs w:val="28"/>
        </w:rPr>
        <w:t>11.Особенности договора авторского заказа и его отличие от договора подряда и договора по оказанию услуг.</w:t>
      </w:r>
    </w:p>
    <w:p w14:paraId="16CA09F1" w14:textId="77777777" w:rsidR="00471747" w:rsidRPr="0085103B" w:rsidRDefault="00471747" w:rsidP="0091440F">
      <w:pPr>
        <w:ind w:left="-284"/>
        <w:rPr>
          <w:sz w:val="28"/>
          <w:szCs w:val="28"/>
        </w:rPr>
      </w:pPr>
      <w:r w:rsidRPr="0085103B">
        <w:rPr>
          <w:sz w:val="28"/>
          <w:szCs w:val="28"/>
        </w:rPr>
        <w:t>12.Договор отчуждения исключительных прав на произведение и его отличие от договора купли-продажи.</w:t>
      </w:r>
    </w:p>
    <w:p w14:paraId="5FEC2862" w14:textId="6E7C0989" w:rsidR="00471747" w:rsidRPr="0085103B" w:rsidRDefault="00471747" w:rsidP="0091440F">
      <w:pPr>
        <w:tabs>
          <w:tab w:val="left" w:pos="7380"/>
        </w:tabs>
        <w:ind w:left="-284"/>
        <w:rPr>
          <w:sz w:val="28"/>
          <w:szCs w:val="28"/>
        </w:rPr>
      </w:pPr>
      <w:r w:rsidRPr="0085103B">
        <w:rPr>
          <w:sz w:val="28"/>
          <w:szCs w:val="28"/>
        </w:rPr>
        <w:t xml:space="preserve">13. Раскрыть особенности охраны программ </w:t>
      </w:r>
      <w:r>
        <w:rPr>
          <w:sz w:val="28"/>
          <w:szCs w:val="28"/>
        </w:rPr>
        <w:t xml:space="preserve">для </w:t>
      </w:r>
      <w:r w:rsidRPr="0085103B">
        <w:rPr>
          <w:sz w:val="28"/>
          <w:szCs w:val="28"/>
        </w:rPr>
        <w:t>ЭВМ.</w:t>
      </w:r>
    </w:p>
    <w:p w14:paraId="01D61C89" w14:textId="77777777" w:rsidR="00471747" w:rsidRPr="0085103B" w:rsidRDefault="00471747" w:rsidP="0091440F">
      <w:pPr>
        <w:tabs>
          <w:tab w:val="left" w:pos="7380"/>
        </w:tabs>
        <w:ind w:left="-284"/>
        <w:rPr>
          <w:sz w:val="28"/>
          <w:szCs w:val="28"/>
        </w:rPr>
      </w:pPr>
      <w:r w:rsidRPr="0085103B">
        <w:rPr>
          <w:sz w:val="28"/>
          <w:szCs w:val="28"/>
        </w:rPr>
        <w:t>14.Определить отличие Баз данных как объектов авторских и смежных прав.</w:t>
      </w:r>
    </w:p>
    <w:p w14:paraId="0E115A96" w14:textId="77777777" w:rsidR="00471747" w:rsidRPr="0085103B" w:rsidRDefault="00471747" w:rsidP="0091440F">
      <w:pPr>
        <w:tabs>
          <w:tab w:val="left" w:pos="7380"/>
        </w:tabs>
        <w:ind w:left="-284"/>
        <w:rPr>
          <w:sz w:val="28"/>
          <w:szCs w:val="28"/>
        </w:rPr>
      </w:pPr>
      <w:r w:rsidRPr="0085103B">
        <w:rPr>
          <w:sz w:val="28"/>
          <w:szCs w:val="28"/>
        </w:rPr>
        <w:t>15.Что понимается под сложным объектом в авторском праве.</w:t>
      </w:r>
    </w:p>
    <w:p w14:paraId="4ACCE36B" w14:textId="77777777" w:rsidR="00471747" w:rsidRPr="0085103B" w:rsidRDefault="00471747" w:rsidP="0091440F">
      <w:pPr>
        <w:tabs>
          <w:tab w:val="left" w:pos="7380"/>
        </w:tabs>
        <w:ind w:left="-284"/>
        <w:rPr>
          <w:sz w:val="28"/>
          <w:szCs w:val="28"/>
        </w:rPr>
      </w:pPr>
      <w:r w:rsidRPr="0085103B">
        <w:rPr>
          <w:sz w:val="28"/>
          <w:szCs w:val="28"/>
        </w:rPr>
        <w:t xml:space="preserve">16.Критерии </w:t>
      </w:r>
      <w:proofErr w:type="spellStart"/>
      <w:r w:rsidRPr="0085103B">
        <w:rPr>
          <w:sz w:val="28"/>
          <w:szCs w:val="28"/>
        </w:rPr>
        <w:t>охраноспособности</w:t>
      </w:r>
      <w:proofErr w:type="spellEnd"/>
      <w:r w:rsidRPr="0085103B">
        <w:rPr>
          <w:sz w:val="28"/>
          <w:szCs w:val="28"/>
        </w:rPr>
        <w:t xml:space="preserve"> служебных произведений.</w:t>
      </w:r>
    </w:p>
    <w:p w14:paraId="182BFDDD" w14:textId="6BDB2AB6" w:rsidR="00471747" w:rsidRPr="0085103B" w:rsidRDefault="00471747" w:rsidP="0091440F">
      <w:pPr>
        <w:tabs>
          <w:tab w:val="left" w:pos="7380"/>
        </w:tabs>
        <w:ind w:left="-284"/>
        <w:rPr>
          <w:sz w:val="28"/>
          <w:szCs w:val="28"/>
        </w:rPr>
      </w:pPr>
      <w:r>
        <w:rPr>
          <w:sz w:val="28"/>
          <w:szCs w:val="28"/>
        </w:rPr>
        <w:t>17</w:t>
      </w:r>
      <w:r w:rsidRPr="0085103B">
        <w:rPr>
          <w:sz w:val="28"/>
          <w:szCs w:val="28"/>
        </w:rPr>
        <w:t>.Фотография и другие цифровые объекты в авторском праве.</w:t>
      </w:r>
    </w:p>
    <w:p w14:paraId="6AB6C134" w14:textId="5057D9EF" w:rsidR="00471747" w:rsidRPr="0085103B" w:rsidRDefault="00471747" w:rsidP="0091440F">
      <w:pPr>
        <w:tabs>
          <w:tab w:val="left" w:pos="7380"/>
        </w:tabs>
        <w:ind w:left="-284"/>
        <w:rPr>
          <w:sz w:val="28"/>
          <w:szCs w:val="28"/>
        </w:rPr>
      </w:pPr>
      <w:r>
        <w:rPr>
          <w:sz w:val="28"/>
          <w:szCs w:val="28"/>
        </w:rPr>
        <w:t>18</w:t>
      </w:r>
      <w:r w:rsidRPr="0085103B">
        <w:rPr>
          <w:sz w:val="28"/>
          <w:szCs w:val="28"/>
        </w:rPr>
        <w:t>.Производные и составные произведения.</w:t>
      </w:r>
    </w:p>
    <w:p w14:paraId="001ED165" w14:textId="7DE42097" w:rsidR="00471747" w:rsidRPr="0085103B" w:rsidRDefault="00471747" w:rsidP="0091440F">
      <w:pPr>
        <w:tabs>
          <w:tab w:val="left" w:pos="7380"/>
        </w:tabs>
        <w:ind w:left="-284"/>
        <w:rPr>
          <w:sz w:val="28"/>
          <w:szCs w:val="28"/>
        </w:rPr>
      </w:pPr>
      <w:r>
        <w:rPr>
          <w:sz w:val="28"/>
          <w:szCs w:val="28"/>
        </w:rPr>
        <w:t>19</w:t>
      </w:r>
      <w:r w:rsidRPr="0085103B">
        <w:rPr>
          <w:sz w:val="28"/>
          <w:szCs w:val="28"/>
        </w:rPr>
        <w:t>.Сроки в авторском праве.</w:t>
      </w:r>
    </w:p>
    <w:p w14:paraId="3953B994" w14:textId="17BEA4B3" w:rsidR="00471747" w:rsidRPr="0085103B" w:rsidRDefault="00471747" w:rsidP="0091440F">
      <w:pPr>
        <w:ind w:left="-284"/>
        <w:rPr>
          <w:sz w:val="28"/>
          <w:szCs w:val="28"/>
        </w:rPr>
      </w:pPr>
      <w:r>
        <w:rPr>
          <w:sz w:val="28"/>
          <w:szCs w:val="28"/>
        </w:rPr>
        <w:t>20</w:t>
      </w:r>
      <w:r w:rsidRPr="0085103B">
        <w:rPr>
          <w:sz w:val="28"/>
          <w:szCs w:val="28"/>
        </w:rPr>
        <w:t>.Международные источники смежных прав: основные положения и особенности охраны смежных прав.</w:t>
      </w:r>
    </w:p>
    <w:p w14:paraId="5C032AD9" w14:textId="054E166F" w:rsidR="00471747" w:rsidRPr="0085103B" w:rsidRDefault="00471747" w:rsidP="0091440F">
      <w:pPr>
        <w:ind w:left="-284"/>
        <w:rPr>
          <w:sz w:val="28"/>
          <w:szCs w:val="28"/>
        </w:rPr>
      </w:pPr>
      <w:r>
        <w:rPr>
          <w:sz w:val="28"/>
          <w:szCs w:val="28"/>
        </w:rPr>
        <w:t>21</w:t>
      </w:r>
      <w:r w:rsidRPr="0085103B">
        <w:rPr>
          <w:sz w:val="28"/>
          <w:szCs w:val="28"/>
        </w:rPr>
        <w:t>.Определить всех субъектов смежных прав.</w:t>
      </w:r>
    </w:p>
    <w:p w14:paraId="008FA505" w14:textId="540945A7" w:rsidR="00471747" w:rsidRPr="0085103B" w:rsidRDefault="00471747" w:rsidP="0091440F">
      <w:pPr>
        <w:ind w:left="-284"/>
        <w:rPr>
          <w:sz w:val="28"/>
          <w:szCs w:val="28"/>
        </w:rPr>
      </w:pPr>
      <w:r>
        <w:rPr>
          <w:sz w:val="28"/>
          <w:szCs w:val="28"/>
        </w:rPr>
        <w:t>22</w:t>
      </w:r>
      <w:r w:rsidRPr="0085103B">
        <w:rPr>
          <w:sz w:val="28"/>
          <w:szCs w:val="28"/>
        </w:rPr>
        <w:t xml:space="preserve">.Перечислить все виды объектов смежных прав и критерии их </w:t>
      </w:r>
      <w:proofErr w:type="spellStart"/>
      <w:r w:rsidRPr="0085103B">
        <w:rPr>
          <w:sz w:val="28"/>
          <w:szCs w:val="28"/>
        </w:rPr>
        <w:t>охраноспособности</w:t>
      </w:r>
      <w:proofErr w:type="spellEnd"/>
      <w:r w:rsidRPr="0085103B">
        <w:rPr>
          <w:sz w:val="28"/>
          <w:szCs w:val="28"/>
        </w:rPr>
        <w:t>.</w:t>
      </w:r>
    </w:p>
    <w:p w14:paraId="21BA70A8" w14:textId="2C407C0B" w:rsidR="00471747" w:rsidRPr="0085103B" w:rsidRDefault="00471747" w:rsidP="0091440F">
      <w:pPr>
        <w:ind w:left="-284"/>
        <w:rPr>
          <w:sz w:val="28"/>
          <w:szCs w:val="28"/>
        </w:rPr>
      </w:pPr>
      <w:r>
        <w:rPr>
          <w:sz w:val="28"/>
          <w:szCs w:val="28"/>
        </w:rPr>
        <w:t>23</w:t>
      </w:r>
      <w:r w:rsidRPr="0085103B">
        <w:rPr>
          <w:sz w:val="28"/>
          <w:szCs w:val="28"/>
        </w:rPr>
        <w:t>.Коллективное управление имущественными правами субъектов авторского права и смежных прав.</w:t>
      </w:r>
    </w:p>
    <w:p w14:paraId="0880AD96" w14:textId="04A31BBE" w:rsidR="00471747" w:rsidRPr="0085103B" w:rsidRDefault="00471747" w:rsidP="0091440F">
      <w:pPr>
        <w:ind w:left="-284"/>
        <w:rPr>
          <w:sz w:val="28"/>
          <w:szCs w:val="28"/>
        </w:rPr>
      </w:pPr>
      <w:r>
        <w:rPr>
          <w:sz w:val="28"/>
          <w:szCs w:val="28"/>
        </w:rPr>
        <w:t>24</w:t>
      </w:r>
      <w:r w:rsidRPr="0085103B">
        <w:rPr>
          <w:sz w:val="28"/>
          <w:szCs w:val="28"/>
        </w:rPr>
        <w:t>.Защита авторских и смежных прав.</w:t>
      </w:r>
    </w:p>
    <w:p w14:paraId="4B8FF639" w14:textId="667C766F" w:rsidR="00471747" w:rsidRPr="0085103B" w:rsidRDefault="00471747" w:rsidP="0091440F">
      <w:pPr>
        <w:ind w:left="-284"/>
        <w:rPr>
          <w:sz w:val="28"/>
          <w:szCs w:val="28"/>
        </w:rPr>
      </w:pPr>
      <w:r>
        <w:rPr>
          <w:sz w:val="28"/>
          <w:szCs w:val="28"/>
        </w:rPr>
        <w:t>25</w:t>
      </w:r>
      <w:r w:rsidRPr="0085103B">
        <w:rPr>
          <w:sz w:val="28"/>
          <w:szCs w:val="28"/>
        </w:rPr>
        <w:t>.Понятие, источники и сфера действия права промышленной собственности.</w:t>
      </w:r>
    </w:p>
    <w:p w14:paraId="6CE5B6AB" w14:textId="625B0862" w:rsidR="00471747" w:rsidRPr="0085103B" w:rsidRDefault="00471747" w:rsidP="0091440F">
      <w:pPr>
        <w:ind w:left="-284"/>
        <w:rPr>
          <w:sz w:val="28"/>
          <w:szCs w:val="28"/>
        </w:rPr>
      </w:pPr>
      <w:r>
        <w:rPr>
          <w:sz w:val="28"/>
          <w:szCs w:val="28"/>
        </w:rPr>
        <w:t>26</w:t>
      </w:r>
      <w:r w:rsidRPr="0085103B">
        <w:rPr>
          <w:sz w:val="28"/>
          <w:szCs w:val="28"/>
        </w:rPr>
        <w:t>.Определить всех субъектов патентного права.</w:t>
      </w:r>
    </w:p>
    <w:p w14:paraId="439DAB11" w14:textId="41635736" w:rsidR="00471747" w:rsidRPr="0085103B" w:rsidRDefault="00471747" w:rsidP="0091440F">
      <w:pPr>
        <w:ind w:left="-284"/>
        <w:rPr>
          <w:sz w:val="28"/>
          <w:szCs w:val="28"/>
        </w:rPr>
      </w:pPr>
      <w:r>
        <w:rPr>
          <w:sz w:val="28"/>
          <w:szCs w:val="28"/>
        </w:rPr>
        <w:t>27</w:t>
      </w:r>
      <w:r w:rsidRPr="0085103B">
        <w:rPr>
          <w:sz w:val="28"/>
          <w:szCs w:val="28"/>
        </w:rPr>
        <w:t xml:space="preserve">.Определить критерии </w:t>
      </w:r>
      <w:proofErr w:type="spellStart"/>
      <w:r w:rsidRPr="0085103B">
        <w:rPr>
          <w:sz w:val="28"/>
          <w:szCs w:val="28"/>
        </w:rPr>
        <w:t>охраноспособности</w:t>
      </w:r>
      <w:proofErr w:type="spellEnd"/>
      <w:r w:rsidRPr="0085103B">
        <w:rPr>
          <w:sz w:val="28"/>
          <w:szCs w:val="28"/>
        </w:rPr>
        <w:t xml:space="preserve"> изобретения.</w:t>
      </w:r>
    </w:p>
    <w:p w14:paraId="12B88937" w14:textId="61EDCABA" w:rsidR="00471747" w:rsidRPr="0085103B" w:rsidRDefault="00471747" w:rsidP="0091440F">
      <w:pPr>
        <w:ind w:left="-284"/>
        <w:rPr>
          <w:sz w:val="28"/>
          <w:szCs w:val="28"/>
        </w:rPr>
      </w:pPr>
      <w:r>
        <w:rPr>
          <w:sz w:val="28"/>
          <w:szCs w:val="28"/>
        </w:rPr>
        <w:t>28</w:t>
      </w:r>
      <w:r w:rsidRPr="0085103B">
        <w:rPr>
          <w:sz w:val="28"/>
          <w:szCs w:val="28"/>
        </w:rPr>
        <w:t xml:space="preserve">. Определить критерии </w:t>
      </w:r>
      <w:proofErr w:type="spellStart"/>
      <w:r w:rsidRPr="0085103B">
        <w:rPr>
          <w:sz w:val="28"/>
          <w:szCs w:val="28"/>
        </w:rPr>
        <w:t>охраноспособности</w:t>
      </w:r>
      <w:proofErr w:type="spellEnd"/>
      <w:r w:rsidRPr="0085103B">
        <w:rPr>
          <w:sz w:val="28"/>
          <w:szCs w:val="28"/>
        </w:rPr>
        <w:t xml:space="preserve"> полезной модели.</w:t>
      </w:r>
    </w:p>
    <w:p w14:paraId="4C74B4E2" w14:textId="384891E3" w:rsidR="00471747" w:rsidRPr="0085103B" w:rsidRDefault="00471747" w:rsidP="0091440F">
      <w:pPr>
        <w:ind w:left="-284"/>
        <w:rPr>
          <w:sz w:val="28"/>
          <w:szCs w:val="28"/>
        </w:rPr>
      </w:pPr>
      <w:r>
        <w:rPr>
          <w:sz w:val="28"/>
          <w:szCs w:val="28"/>
        </w:rPr>
        <w:t>29</w:t>
      </w:r>
      <w:r w:rsidRPr="0085103B">
        <w:rPr>
          <w:sz w:val="28"/>
          <w:szCs w:val="28"/>
        </w:rPr>
        <w:t>.Соотношение промышленного образца с объектами авторского права, товарными знаками и критерии его охраны.</w:t>
      </w:r>
    </w:p>
    <w:p w14:paraId="344C1AE5" w14:textId="4297DDE5" w:rsidR="00471747" w:rsidRPr="0085103B" w:rsidRDefault="00471747" w:rsidP="0091440F">
      <w:pPr>
        <w:ind w:left="-284"/>
        <w:rPr>
          <w:sz w:val="28"/>
          <w:szCs w:val="28"/>
        </w:rPr>
      </w:pPr>
      <w:r>
        <w:rPr>
          <w:sz w:val="28"/>
          <w:szCs w:val="28"/>
        </w:rPr>
        <w:t>30</w:t>
      </w:r>
      <w:r w:rsidRPr="0085103B">
        <w:rPr>
          <w:sz w:val="28"/>
          <w:szCs w:val="28"/>
        </w:rPr>
        <w:t>.Раскрыть содержание права преждепользования</w:t>
      </w:r>
    </w:p>
    <w:p w14:paraId="66B08008" w14:textId="1B270005" w:rsidR="00471747" w:rsidRPr="0085103B" w:rsidRDefault="00471747" w:rsidP="0091440F">
      <w:pPr>
        <w:ind w:left="-284"/>
        <w:rPr>
          <w:sz w:val="28"/>
          <w:szCs w:val="28"/>
        </w:rPr>
      </w:pPr>
      <w:r>
        <w:rPr>
          <w:sz w:val="28"/>
          <w:szCs w:val="28"/>
        </w:rPr>
        <w:t>31</w:t>
      </w:r>
      <w:r w:rsidRPr="0085103B">
        <w:rPr>
          <w:sz w:val="28"/>
          <w:szCs w:val="28"/>
        </w:rPr>
        <w:t xml:space="preserve">.Раскрыть право </w:t>
      </w:r>
      <w:proofErr w:type="spellStart"/>
      <w:r w:rsidRPr="0085103B">
        <w:rPr>
          <w:sz w:val="28"/>
          <w:szCs w:val="28"/>
        </w:rPr>
        <w:t>послепользования</w:t>
      </w:r>
      <w:proofErr w:type="spellEnd"/>
      <w:r w:rsidRPr="0085103B">
        <w:rPr>
          <w:sz w:val="28"/>
          <w:szCs w:val="28"/>
        </w:rPr>
        <w:t>.</w:t>
      </w:r>
    </w:p>
    <w:p w14:paraId="1C2C9FA1" w14:textId="733B8903" w:rsidR="00471747" w:rsidRPr="0085103B" w:rsidRDefault="00471747" w:rsidP="0091440F">
      <w:pPr>
        <w:ind w:left="-284"/>
        <w:rPr>
          <w:sz w:val="28"/>
          <w:szCs w:val="28"/>
        </w:rPr>
      </w:pPr>
      <w:r>
        <w:rPr>
          <w:sz w:val="28"/>
          <w:szCs w:val="28"/>
        </w:rPr>
        <w:t>32</w:t>
      </w:r>
      <w:r w:rsidRPr="0085103B">
        <w:rPr>
          <w:sz w:val="28"/>
          <w:szCs w:val="28"/>
        </w:rPr>
        <w:t>.Лицензионные договоры и договоры отчуждения в праве промышленной собственности</w:t>
      </w:r>
    </w:p>
    <w:p w14:paraId="76F4AC77" w14:textId="2838ADF5" w:rsidR="00471747" w:rsidRPr="0085103B" w:rsidRDefault="00471747" w:rsidP="0091440F">
      <w:pPr>
        <w:ind w:left="-284"/>
        <w:rPr>
          <w:sz w:val="28"/>
          <w:szCs w:val="28"/>
        </w:rPr>
      </w:pPr>
      <w:r>
        <w:rPr>
          <w:sz w:val="28"/>
          <w:szCs w:val="28"/>
        </w:rPr>
        <w:t>33</w:t>
      </w:r>
      <w:r w:rsidRPr="0085103B">
        <w:rPr>
          <w:sz w:val="28"/>
          <w:szCs w:val="28"/>
        </w:rPr>
        <w:t>.Источники регулирования средств индивидуализации.</w:t>
      </w:r>
    </w:p>
    <w:p w14:paraId="23894E4A" w14:textId="7BED5E6A" w:rsidR="00471747" w:rsidRPr="0085103B" w:rsidRDefault="00471747" w:rsidP="0091440F">
      <w:pPr>
        <w:ind w:left="-284"/>
        <w:rPr>
          <w:sz w:val="28"/>
          <w:szCs w:val="28"/>
        </w:rPr>
      </w:pPr>
      <w:r>
        <w:rPr>
          <w:sz w:val="28"/>
          <w:szCs w:val="28"/>
        </w:rPr>
        <w:t>34</w:t>
      </w:r>
      <w:r w:rsidRPr="0085103B">
        <w:rPr>
          <w:sz w:val="28"/>
          <w:szCs w:val="28"/>
        </w:rPr>
        <w:t>.Понятие, признаки и виды товарного знака (знака обслуживания).</w:t>
      </w:r>
    </w:p>
    <w:p w14:paraId="658D2680" w14:textId="4C668750" w:rsidR="00471747" w:rsidRPr="0085103B" w:rsidRDefault="00471747" w:rsidP="0091440F">
      <w:pPr>
        <w:ind w:left="-284"/>
        <w:rPr>
          <w:sz w:val="28"/>
          <w:szCs w:val="28"/>
        </w:rPr>
      </w:pPr>
      <w:r>
        <w:rPr>
          <w:sz w:val="28"/>
          <w:szCs w:val="28"/>
        </w:rPr>
        <w:t>35</w:t>
      </w:r>
      <w:r w:rsidRPr="0085103B">
        <w:rPr>
          <w:sz w:val="28"/>
          <w:szCs w:val="28"/>
        </w:rPr>
        <w:t>.Понятие, признаки и регистрация наименования места происхождения товара.</w:t>
      </w:r>
    </w:p>
    <w:p w14:paraId="730AF07C" w14:textId="679DC9FF" w:rsidR="00471747" w:rsidRPr="0085103B" w:rsidRDefault="00471747" w:rsidP="0091440F">
      <w:pPr>
        <w:ind w:left="-284"/>
        <w:rPr>
          <w:sz w:val="28"/>
          <w:szCs w:val="28"/>
        </w:rPr>
      </w:pPr>
      <w:r>
        <w:rPr>
          <w:sz w:val="28"/>
          <w:szCs w:val="28"/>
        </w:rPr>
        <w:lastRenderedPageBreak/>
        <w:t>36</w:t>
      </w:r>
      <w:r w:rsidRPr="0085103B">
        <w:rPr>
          <w:sz w:val="28"/>
          <w:szCs w:val="28"/>
        </w:rPr>
        <w:t>.Понятие, признаки и субъекты прав на фирменное наименование.</w:t>
      </w:r>
    </w:p>
    <w:p w14:paraId="05B8CC25" w14:textId="7C9F0161" w:rsidR="00471747" w:rsidRDefault="00471747" w:rsidP="0091440F">
      <w:pPr>
        <w:ind w:left="-284"/>
        <w:rPr>
          <w:sz w:val="28"/>
          <w:szCs w:val="28"/>
        </w:rPr>
      </w:pPr>
      <w:r>
        <w:rPr>
          <w:sz w:val="28"/>
          <w:szCs w:val="28"/>
        </w:rPr>
        <w:t>37</w:t>
      </w:r>
      <w:r w:rsidRPr="0085103B">
        <w:rPr>
          <w:sz w:val="28"/>
          <w:szCs w:val="28"/>
        </w:rPr>
        <w:t>.Коммерческое обозначение: понятие и признаки.</w:t>
      </w:r>
    </w:p>
    <w:p w14:paraId="707751EB" w14:textId="012B2802" w:rsidR="00471747" w:rsidRPr="0085103B" w:rsidRDefault="00471747" w:rsidP="0091440F">
      <w:pPr>
        <w:ind w:left="-284"/>
        <w:rPr>
          <w:sz w:val="28"/>
          <w:szCs w:val="28"/>
        </w:rPr>
      </w:pPr>
      <w:r>
        <w:rPr>
          <w:sz w:val="28"/>
          <w:szCs w:val="28"/>
        </w:rPr>
        <w:t>38. Географическое указание:</w:t>
      </w:r>
      <w:r w:rsidRPr="00471747">
        <w:rPr>
          <w:sz w:val="28"/>
          <w:szCs w:val="28"/>
        </w:rPr>
        <w:t xml:space="preserve"> </w:t>
      </w:r>
      <w:r w:rsidRPr="0085103B">
        <w:rPr>
          <w:sz w:val="28"/>
          <w:szCs w:val="28"/>
        </w:rPr>
        <w:t>понятие и признаки.</w:t>
      </w:r>
    </w:p>
    <w:p w14:paraId="1D7C6E1A" w14:textId="2B956418" w:rsidR="00471747" w:rsidRPr="0085103B" w:rsidRDefault="00471747" w:rsidP="0091440F">
      <w:pPr>
        <w:tabs>
          <w:tab w:val="left" w:pos="7380"/>
        </w:tabs>
        <w:ind w:left="-284"/>
        <w:rPr>
          <w:sz w:val="28"/>
          <w:szCs w:val="28"/>
        </w:rPr>
      </w:pPr>
      <w:r>
        <w:rPr>
          <w:sz w:val="28"/>
          <w:szCs w:val="28"/>
        </w:rPr>
        <w:t>39</w:t>
      </w:r>
      <w:r w:rsidRPr="0085103B">
        <w:rPr>
          <w:sz w:val="28"/>
          <w:szCs w:val="28"/>
        </w:rPr>
        <w:t xml:space="preserve">.Понятие, признаки и защита прав авторов топологий интегральных </w:t>
      </w:r>
      <w:proofErr w:type="gramStart"/>
      <w:r w:rsidRPr="0085103B">
        <w:rPr>
          <w:sz w:val="28"/>
          <w:szCs w:val="28"/>
        </w:rPr>
        <w:t>микросхем .</w:t>
      </w:r>
      <w:proofErr w:type="gramEnd"/>
    </w:p>
    <w:p w14:paraId="499899EF" w14:textId="7DDFA7DF" w:rsidR="00471747" w:rsidRPr="0085103B" w:rsidRDefault="00471747" w:rsidP="0091440F">
      <w:pPr>
        <w:tabs>
          <w:tab w:val="left" w:pos="7380"/>
        </w:tabs>
        <w:ind w:left="-284"/>
        <w:rPr>
          <w:sz w:val="28"/>
          <w:szCs w:val="28"/>
        </w:rPr>
      </w:pPr>
      <w:r>
        <w:rPr>
          <w:sz w:val="28"/>
          <w:szCs w:val="28"/>
        </w:rPr>
        <w:t>40</w:t>
      </w:r>
      <w:r w:rsidRPr="0085103B">
        <w:rPr>
          <w:sz w:val="28"/>
          <w:szCs w:val="28"/>
        </w:rPr>
        <w:t>.Критерии и особенности охраны селекционного достижения.</w:t>
      </w:r>
    </w:p>
    <w:p w14:paraId="7E565264" w14:textId="698B3B61" w:rsidR="00471747" w:rsidRPr="0085103B" w:rsidRDefault="00471747" w:rsidP="0091440F">
      <w:pPr>
        <w:tabs>
          <w:tab w:val="left" w:pos="7380"/>
        </w:tabs>
        <w:ind w:left="-284"/>
        <w:rPr>
          <w:sz w:val="28"/>
          <w:szCs w:val="28"/>
        </w:rPr>
      </w:pPr>
      <w:r>
        <w:rPr>
          <w:sz w:val="28"/>
          <w:szCs w:val="28"/>
        </w:rPr>
        <w:t>41</w:t>
      </w:r>
      <w:r w:rsidRPr="0085103B">
        <w:rPr>
          <w:sz w:val="28"/>
          <w:szCs w:val="28"/>
        </w:rPr>
        <w:t xml:space="preserve">.Раскрыть содержание прав на ноу-хау. Соглашение о конфиденциальности. </w:t>
      </w:r>
    </w:p>
    <w:p w14:paraId="50A3CE19" w14:textId="3635912B" w:rsidR="00471747" w:rsidRPr="0085103B" w:rsidRDefault="00471747" w:rsidP="0091440F">
      <w:pPr>
        <w:tabs>
          <w:tab w:val="left" w:pos="7380"/>
        </w:tabs>
        <w:ind w:left="-284"/>
        <w:rPr>
          <w:sz w:val="28"/>
          <w:szCs w:val="28"/>
        </w:rPr>
      </w:pPr>
      <w:r>
        <w:rPr>
          <w:sz w:val="28"/>
          <w:szCs w:val="28"/>
        </w:rPr>
        <w:t>42</w:t>
      </w:r>
      <w:r w:rsidRPr="0085103B">
        <w:rPr>
          <w:sz w:val="28"/>
          <w:szCs w:val="28"/>
        </w:rPr>
        <w:t>.Особенности параллельного импорта.</w:t>
      </w:r>
    </w:p>
    <w:p w14:paraId="37267404" w14:textId="154B277D" w:rsidR="00471747" w:rsidRPr="0085103B" w:rsidRDefault="00471747" w:rsidP="0091440F">
      <w:pPr>
        <w:tabs>
          <w:tab w:val="left" w:pos="7380"/>
        </w:tabs>
        <w:ind w:left="-284"/>
        <w:rPr>
          <w:sz w:val="28"/>
          <w:szCs w:val="28"/>
        </w:rPr>
      </w:pPr>
      <w:r>
        <w:rPr>
          <w:sz w:val="28"/>
          <w:szCs w:val="28"/>
        </w:rPr>
        <w:t>43</w:t>
      </w:r>
      <w:r w:rsidRPr="0085103B">
        <w:rPr>
          <w:sz w:val="28"/>
          <w:szCs w:val="28"/>
        </w:rPr>
        <w:t>.Соотношение товарных знаков с объектами авторского права и доменными именами</w:t>
      </w:r>
    </w:p>
    <w:p w14:paraId="593D9C9C" w14:textId="6CA08C4C" w:rsidR="00471747" w:rsidRPr="0085103B" w:rsidRDefault="00471747" w:rsidP="0091440F">
      <w:pPr>
        <w:tabs>
          <w:tab w:val="left" w:pos="7380"/>
        </w:tabs>
        <w:ind w:left="-284"/>
        <w:rPr>
          <w:sz w:val="28"/>
          <w:szCs w:val="28"/>
        </w:rPr>
      </w:pPr>
      <w:r>
        <w:rPr>
          <w:sz w:val="28"/>
          <w:szCs w:val="28"/>
        </w:rPr>
        <w:t>44</w:t>
      </w:r>
      <w:r w:rsidRPr="0085103B">
        <w:rPr>
          <w:sz w:val="28"/>
          <w:szCs w:val="28"/>
        </w:rPr>
        <w:t>.Особенности охраны иных обозначений в праве интеллектуальной собственности.</w:t>
      </w:r>
    </w:p>
    <w:p w14:paraId="2BAE00BD" w14:textId="56E4A327" w:rsidR="00471747" w:rsidRPr="0085103B" w:rsidRDefault="00471747" w:rsidP="0091440F">
      <w:pPr>
        <w:tabs>
          <w:tab w:val="left" w:pos="7380"/>
        </w:tabs>
        <w:ind w:left="-284"/>
        <w:rPr>
          <w:sz w:val="28"/>
          <w:szCs w:val="28"/>
        </w:rPr>
      </w:pPr>
      <w:r>
        <w:rPr>
          <w:sz w:val="28"/>
          <w:szCs w:val="28"/>
        </w:rPr>
        <w:t>45</w:t>
      </w:r>
      <w:r w:rsidRPr="0085103B">
        <w:rPr>
          <w:sz w:val="28"/>
          <w:szCs w:val="28"/>
        </w:rPr>
        <w:t>.Убытки и соразмерность компенсации в праве интеллектуальной собственности.</w:t>
      </w:r>
    </w:p>
    <w:p w14:paraId="2786B11A" w14:textId="5D2F8017" w:rsidR="00471747" w:rsidRDefault="00471747" w:rsidP="0091440F">
      <w:pPr>
        <w:tabs>
          <w:tab w:val="left" w:pos="7380"/>
        </w:tabs>
        <w:ind w:left="-284"/>
        <w:rPr>
          <w:sz w:val="28"/>
          <w:szCs w:val="28"/>
        </w:rPr>
      </w:pPr>
      <w:r>
        <w:rPr>
          <w:sz w:val="28"/>
          <w:szCs w:val="28"/>
        </w:rPr>
        <w:t>46</w:t>
      </w:r>
      <w:r w:rsidRPr="0085103B">
        <w:rPr>
          <w:sz w:val="28"/>
          <w:szCs w:val="28"/>
        </w:rPr>
        <w:t xml:space="preserve">.Особенности охраны служебных объектов патентного права. </w:t>
      </w:r>
    </w:p>
    <w:p w14:paraId="4D5F13FF" w14:textId="1AE1DFFF" w:rsidR="00471747" w:rsidRPr="0085103B" w:rsidRDefault="00471747" w:rsidP="0091440F">
      <w:pPr>
        <w:tabs>
          <w:tab w:val="left" w:pos="7380"/>
        </w:tabs>
        <w:ind w:left="-284"/>
        <w:rPr>
          <w:sz w:val="28"/>
          <w:szCs w:val="28"/>
        </w:rPr>
      </w:pPr>
      <w:r>
        <w:rPr>
          <w:sz w:val="28"/>
          <w:szCs w:val="28"/>
        </w:rPr>
        <w:t>47</w:t>
      </w:r>
      <w:r w:rsidRPr="0085103B">
        <w:rPr>
          <w:sz w:val="28"/>
          <w:szCs w:val="28"/>
        </w:rPr>
        <w:t>.Недобросовестная конкуренция в рамках использования прав на средства индивидуализации</w:t>
      </w:r>
    </w:p>
    <w:p w14:paraId="538F0676" w14:textId="4C919451" w:rsidR="00471747" w:rsidRPr="0085103B" w:rsidRDefault="00471747" w:rsidP="0091440F">
      <w:pPr>
        <w:tabs>
          <w:tab w:val="left" w:pos="7380"/>
        </w:tabs>
        <w:ind w:left="-284"/>
        <w:rPr>
          <w:sz w:val="28"/>
          <w:szCs w:val="28"/>
        </w:rPr>
      </w:pPr>
      <w:r>
        <w:rPr>
          <w:sz w:val="28"/>
          <w:szCs w:val="28"/>
        </w:rPr>
        <w:t>48</w:t>
      </w:r>
      <w:r w:rsidRPr="0085103B">
        <w:rPr>
          <w:sz w:val="28"/>
          <w:szCs w:val="28"/>
        </w:rPr>
        <w:t>.Злоупотребление в праве интеллектуальной собственности.</w:t>
      </w:r>
    </w:p>
    <w:p w14:paraId="30F7BB21" w14:textId="77777777" w:rsidR="00471747" w:rsidRPr="0085103B" w:rsidRDefault="00471747" w:rsidP="0091440F">
      <w:pPr>
        <w:tabs>
          <w:tab w:val="left" w:pos="7380"/>
        </w:tabs>
        <w:ind w:left="-284"/>
        <w:rPr>
          <w:sz w:val="28"/>
          <w:szCs w:val="28"/>
        </w:rPr>
      </w:pPr>
      <w:r w:rsidRPr="0085103B">
        <w:rPr>
          <w:sz w:val="28"/>
          <w:szCs w:val="28"/>
        </w:rPr>
        <w:t>49.Международная и национальная регистрация товарного знака (знака обслуживания).</w:t>
      </w:r>
    </w:p>
    <w:p w14:paraId="2AD2A7CC" w14:textId="77777777" w:rsidR="00471747" w:rsidRPr="0085103B" w:rsidRDefault="00471747" w:rsidP="0091440F">
      <w:pPr>
        <w:tabs>
          <w:tab w:val="left" w:pos="7380"/>
        </w:tabs>
        <w:ind w:left="-284"/>
        <w:rPr>
          <w:sz w:val="28"/>
          <w:szCs w:val="28"/>
        </w:rPr>
      </w:pPr>
      <w:r w:rsidRPr="0085103B">
        <w:rPr>
          <w:sz w:val="28"/>
          <w:szCs w:val="28"/>
        </w:rPr>
        <w:t xml:space="preserve">50.Общеизвестные товарные знаки. </w:t>
      </w:r>
    </w:p>
    <w:p w14:paraId="4076C4C0" w14:textId="15DF7D38" w:rsidR="00A83056" w:rsidRDefault="00A83056" w:rsidP="003F329D">
      <w:pPr>
        <w:pStyle w:val="a4"/>
        <w:widowControl w:val="0"/>
        <w:spacing w:line="276" w:lineRule="auto"/>
        <w:ind w:left="0" w:firstLine="709"/>
        <w:contextualSpacing w:val="0"/>
        <w:jc w:val="both"/>
        <w:rPr>
          <w:b/>
          <w:bCs/>
          <w:sz w:val="28"/>
          <w:szCs w:val="28"/>
        </w:rPr>
      </w:pPr>
    </w:p>
    <w:p w14:paraId="39D38C95" w14:textId="77777777" w:rsidR="00620FA2" w:rsidRPr="00A83056" w:rsidRDefault="00620FA2" w:rsidP="003F329D">
      <w:pPr>
        <w:pStyle w:val="a4"/>
        <w:widowControl w:val="0"/>
        <w:spacing w:line="276" w:lineRule="auto"/>
        <w:ind w:left="0" w:firstLine="709"/>
        <w:contextualSpacing w:val="0"/>
        <w:jc w:val="both"/>
        <w:rPr>
          <w:b/>
          <w:bCs/>
          <w:sz w:val="28"/>
          <w:szCs w:val="28"/>
        </w:rPr>
      </w:pPr>
    </w:p>
    <w:p w14:paraId="62F55CF8" w14:textId="1FDD24B7" w:rsidR="00BB545A" w:rsidRDefault="00BB545A" w:rsidP="003F329D">
      <w:pPr>
        <w:pStyle w:val="10"/>
        <w:keepNext w:val="0"/>
        <w:keepLines w:val="0"/>
        <w:widowControl w:val="0"/>
        <w:tabs>
          <w:tab w:val="left" w:pos="1134"/>
        </w:tabs>
        <w:spacing w:before="0" w:line="276" w:lineRule="auto"/>
        <w:ind w:firstLine="709"/>
        <w:jc w:val="both"/>
        <w:rPr>
          <w:rFonts w:ascii="Times New Roman" w:hAnsi="Times New Roman"/>
          <w:color w:val="auto"/>
        </w:rPr>
      </w:pPr>
      <w:r w:rsidRPr="00DF5F50">
        <w:rPr>
          <w:rFonts w:ascii="Times New Roman" w:hAnsi="Times New Roman"/>
          <w:color w:val="auto"/>
        </w:rPr>
        <w:t>8. Перечень основной и дополнительной учебной литературы, необходимой для освоения дисциплины</w:t>
      </w:r>
    </w:p>
    <w:p w14:paraId="01D64E7C" w14:textId="77777777" w:rsidR="002C0D08" w:rsidRPr="002C0D08" w:rsidRDefault="002C0D08" w:rsidP="002C0D08"/>
    <w:p w14:paraId="79FC90F9" w14:textId="45E53FC6" w:rsidR="00DF5E79" w:rsidRPr="00DF5F50" w:rsidRDefault="008231FE" w:rsidP="006B21E5">
      <w:pPr>
        <w:widowControl w:val="0"/>
        <w:spacing w:line="276" w:lineRule="auto"/>
        <w:ind w:firstLine="709"/>
        <w:rPr>
          <w:b/>
          <w:sz w:val="28"/>
          <w:szCs w:val="28"/>
        </w:rPr>
      </w:pPr>
      <w:bookmarkStart w:id="11" w:name="_Hlk64473894"/>
      <w:r w:rsidRPr="00DF5F50">
        <w:rPr>
          <w:b/>
          <w:sz w:val="28"/>
          <w:szCs w:val="28"/>
        </w:rPr>
        <w:t>Н</w:t>
      </w:r>
      <w:r w:rsidR="00DF5E79" w:rsidRPr="00DF5F50">
        <w:rPr>
          <w:b/>
          <w:sz w:val="28"/>
          <w:szCs w:val="28"/>
        </w:rPr>
        <w:t>ормативны</w:t>
      </w:r>
      <w:r w:rsidRPr="00DF5F50">
        <w:rPr>
          <w:b/>
          <w:sz w:val="28"/>
          <w:szCs w:val="28"/>
        </w:rPr>
        <w:t>е</w:t>
      </w:r>
      <w:r w:rsidR="00DF5E79" w:rsidRPr="00DF5F50">
        <w:rPr>
          <w:b/>
          <w:sz w:val="28"/>
          <w:szCs w:val="28"/>
        </w:rPr>
        <w:t xml:space="preserve"> правовы</w:t>
      </w:r>
      <w:r w:rsidRPr="00DF5F50">
        <w:rPr>
          <w:b/>
          <w:sz w:val="28"/>
          <w:szCs w:val="28"/>
        </w:rPr>
        <w:t>е</w:t>
      </w:r>
      <w:r w:rsidR="00DF5E79" w:rsidRPr="00DF5F50">
        <w:rPr>
          <w:b/>
          <w:sz w:val="28"/>
          <w:szCs w:val="28"/>
        </w:rPr>
        <w:t xml:space="preserve"> акт</w:t>
      </w:r>
      <w:r w:rsidRPr="00DF5F50">
        <w:rPr>
          <w:b/>
          <w:sz w:val="28"/>
          <w:szCs w:val="28"/>
        </w:rPr>
        <w:t>ы</w:t>
      </w:r>
    </w:p>
    <w:p w14:paraId="24DC7582" w14:textId="16DD0989" w:rsidR="00454648" w:rsidRPr="00454648" w:rsidRDefault="00454648" w:rsidP="0054304A">
      <w:pPr>
        <w:pStyle w:val="no-indent"/>
        <w:numPr>
          <w:ilvl w:val="0"/>
          <w:numId w:val="7"/>
        </w:numPr>
        <w:shd w:val="clear" w:color="auto" w:fill="FFFFFF"/>
        <w:spacing w:before="0" w:beforeAutospacing="0" w:after="0" w:afterAutospacing="0"/>
        <w:jc w:val="both"/>
        <w:rPr>
          <w:rFonts w:eastAsiaTheme="minorHAnsi"/>
          <w:sz w:val="28"/>
          <w:szCs w:val="28"/>
          <w:lang w:eastAsia="en-US"/>
        </w:rPr>
      </w:pPr>
      <w:r w:rsidRPr="00454648">
        <w:rPr>
          <w:sz w:val="28"/>
          <w:szCs w:val="28"/>
        </w:rPr>
        <w:t>Бернская конвенция по охране литературных и</w:t>
      </w:r>
      <w:r w:rsidRPr="00454648">
        <w:rPr>
          <w:rStyle w:val="apple-converted-space"/>
          <w:sz w:val="28"/>
          <w:szCs w:val="28"/>
          <w:shd w:val="clear" w:color="auto" w:fill="FFFFFF"/>
        </w:rPr>
        <w:t> </w:t>
      </w:r>
      <w:r w:rsidRPr="00454648">
        <w:rPr>
          <w:sz w:val="28"/>
          <w:szCs w:val="28"/>
        </w:rPr>
        <w:t>художественных произведений от 09 сент. 1886 г. // Бюллетень международных договоров. 2003. № 9.</w:t>
      </w:r>
    </w:p>
    <w:p w14:paraId="37E4046E" w14:textId="1CC9640C" w:rsidR="00454648" w:rsidRPr="00454648" w:rsidRDefault="00454648" w:rsidP="0054304A">
      <w:pPr>
        <w:pStyle w:val="no-indent"/>
        <w:numPr>
          <w:ilvl w:val="0"/>
          <w:numId w:val="7"/>
        </w:numPr>
        <w:shd w:val="clear" w:color="auto" w:fill="FFFFFF"/>
        <w:spacing w:before="0" w:beforeAutospacing="0" w:after="0" w:afterAutospacing="0"/>
        <w:jc w:val="both"/>
        <w:rPr>
          <w:rFonts w:eastAsiaTheme="minorHAnsi"/>
          <w:sz w:val="28"/>
          <w:szCs w:val="28"/>
          <w:lang w:eastAsia="en-US"/>
        </w:rPr>
      </w:pPr>
      <w:r w:rsidRPr="00454648">
        <w:rPr>
          <w:sz w:val="28"/>
          <w:szCs w:val="28"/>
        </w:rPr>
        <w:t>Всемирная (Женевская) конвенция об</w:t>
      </w:r>
      <w:r w:rsidRPr="00454648">
        <w:rPr>
          <w:rStyle w:val="apple-converted-space"/>
          <w:sz w:val="28"/>
          <w:szCs w:val="28"/>
          <w:shd w:val="clear" w:color="auto" w:fill="FFFFFF"/>
        </w:rPr>
        <w:t> </w:t>
      </w:r>
      <w:r w:rsidRPr="00454648">
        <w:rPr>
          <w:sz w:val="28"/>
          <w:szCs w:val="28"/>
        </w:rPr>
        <w:t xml:space="preserve">авторском праве 1952 </w:t>
      </w:r>
      <w:r>
        <w:rPr>
          <w:sz w:val="28"/>
          <w:szCs w:val="28"/>
        </w:rPr>
        <w:t>г. // Собр. постановлений СССР.</w:t>
      </w:r>
      <w:r w:rsidRPr="00454648">
        <w:rPr>
          <w:sz w:val="28"/>
          <w:szCs w:val="28"/>
        </w:rPr>
        <w:t xml:space="preserve">1973. </w:t>
      </w:r>
      <w:r>
        <w:rPr>
          <w:sz w:val="28"/>
          <w:szCs w:val="28"/>
        </w:rPr>
        <w:t xml:space="preserve">№ 24, </w:t>
      </w:r>
      <w:r w:rsidRPr="00454648">
        <w:rPr>
          <w:sz w:val="28"/>
          <w:szCs w:val="28"/>
        </w:rPr>
        <w:t>ст. 139.</w:t>
      </w:r>
    </w:p>
    <w:p w14:paraId="0CDECA73" w14:textId="77777777" w:rsidR="00454648" w:rsidRPr="00454648" w:rsidRDefault="00454648" w:rsidP="0054304A">
      <w:pPr>
        <w:pStyle w:val="no-indent"/>
        <w:numPr>
          <w:ilvl w:val="0"/>
          <w:numId w:val="7"/>
        </w:numPr>
        <w:shd w:val="clear" w:color="auto" w:fill="FFFFFF"/>
        <w:spacing w:before="0" w:beforeAutospacing="0" w:after="0" w:afterAutospacing="0"/>
        <w:jc w:val="both"/>
        <w:rPr>
          <w:rFonts w:eastAsiaTheme="minorHAnsi"/>
          <w:sz w:val="28"/>
          <w:szCs w:val="28"/>
          <w:lang w:eastAsia="en-US"/>
        </w:rPr>
      </w:pPr>
      <w:r w:rsidRPr="00454648">
        <w:rPr>
          <w:sz w:val="28"/>
          <w:szCs w:val="28"/>
        </w:rPr>
        <w:t xml:space="preserve">Конвенция от 14 июля 1967 г., учредившая </w:t>
      </w:r>
      <w:r w:rsidRPr="00454648">
        <w:rPr>
          <w:rFonts w:eastAsia="Calibri"/>
          <w:sz w:val="28"/>
          <w:szCs w:val="28"/>
        </w:rPr>
        <w:t xml:space="preserve">Всемирную организацию интеллектуальной собственности (Конвенция ВОИС). </w:t>
      </w:r>
      <w:r w:rsidRPr="00454648">
        <w:rPr>
          <w:sz w:val="28"/>
          <w:szCs w:val="28"/>
        </w:rPr>
        <w:t>Документ опубликован не</w:t>
      </w:r>
      <w:r w:rsidRPr="00454648">
        <w:rPr>
          <w:sz w:val="28"/>
          <w:szCs w:val="28"/>
          <w:shd w:val="clear" w:color="auto" w:fill="FFFFFF"/>
        </w:rPr>
        <w:t> </w:t>
      </w:r>
      <w:r w:rsidRPr="00454648">
        <w:rPr>
          <w:sz w:val="28"/>
          <w:szCs w:val="28"/>
        </w:rPr>
        <w:t xml:space="preserve">был [Электронный ресурс]. Доступ из </w:t>
      </w:r>
      <w:proofErr w:type="gramStart"/>
      <w:r w:rsidRPr="00454648">
        <w:rPr>
          <w:sz w:val="28"/>
          <w:szCs w:val="28"/>
        </w:rPr>
        <w:t>справ.-</w:t>
      </w:r>
      <w:proofErr w:type="gramEnd"/>
      <w:r w:rsidRPr="00454648">
        <w:rPr>
          <w:sz w:val="28"/>
          <w:szCs w:val="28"/>
        </w:rPr>
        <w:t>правовой системы «</w:t>
      </w:r>
      <w:proofErr w:type="spellStart"/>
      <w:r w:rsidRPr="00454648">
        <w:rPr>
          <w:sz w:val="28"/>
          <w:szCs w:val="28"/>
        </w:rPr>
        <w:t>КонсультантПлюс</w:t>
      </w:r>
      <w:proofErr w:type="spellEnd"/>
      <w:r w:rsidRPr="00454648">
        <w:rPr>
          <w:sz w:val="28"/>
          <w:szCs w:val="28"/>
        </w:rPr>
        <w:t>».</w:t>
      </w:r>
      <w:r w:rsidRPr="00454648">
        <w:rPr>
          <w:rFonts w:eastAsia="Calibri"/>
          <w:sz w:val="28"/>
          <w:szCs w:val="28"/>
        </w:rPr>
        <w:t xml:space="preserve"> </w:t>
      </w:r>
      <w:r w:rsidRPr="00454648">
        <w:rPr>
          <w:sz w:val="28"/>
          <w:szCs w:val="28"/>
        </w:rPr>
        <w:t xml:space="preserve"> </w:t>
      </w:r>
    </w:p>
    <w:p w14:paraId="50101AC3" w14:textId="77777777" w:rsidR="00454648" w:rsidRDefault="00454648" w:rsidP="0054304A">
      <w:pPr>
        <w:pStyle w:val="no-indent"/>
        <w:numPr>
          <w:ilvl w:val="0"/>
          <w:numId w:val="7"/>
        </w:numPr>
        <w:shd w:val="clear" w:color="auto" w:fill="FFFFFF"/>
        <w:spacing w:before="0" w:beforeAutospacing="0" w:after="0" w:afterAutospacing="0"/>
        <w:jc w:val="both"/>
        <w:rPr>
          <w:rFonts w:eastAsiaTheme="minorHAnsi"/>
          <w:sz w:val="28"/>
          <w:szCs w:val="28"/>
          <w:lang w:eastAsia="en-US"/>
        </w:rPr>
      </w:pPr>
      <w:r w:rsidRPr="00454648">
        <w:rPr>
          <w:rFonts w:eastAsiaTheme="minorHAnsi"/>
          <w:sz w:val="28"/>
          <w:szCs w:val="28"/>
          <w:lang w:eastAsia="en-US"/>
        </w:rPr>
        <w:t>Конституция Российской Федерации от 12 декабря 1993 г. Гражданский кодекс Российской Федерации (часть I от 30 ноября 1994 г. № 51-ФЗ, часть вторая от 26.01.1996 № 14-ФЗ, часть третья от 26.11.2001 № 146-ФЗ, часть четвертая от 18.12.2006 N 230-ФЗ (с изм. и доп.).</w:t>
      </w:r>
    </w:p>
    <w:p w14:paraId="2EAFAC24" w14:textId="06FE00AC" w:rsidR="00454648" w:rsidRPr="00454648" w:rsidRDefault="00454648" w:rsidP="0054304A">
      <w:pPr>
        <w:pStyle w:val="no-indent"/>
        <w:numPr>
          <w:ilvl w:val="0"/>
          <w:numId w:val="7"/>
        </w:numPr>
        <w:shd w:val="clear" w:color="auto" w:fill="FFFFFF"/>
        <w:spacing w:before="0" w:beforeAutospacing="0" w:after="0" w:afterAutospacing="0"/>
        <w:jc w:val="both"/>
        <w:rPr>
          <w:rFonts w:eastAsiaTheme="minorHAnsi"/>
          <w:sz w:val="28"/>
          <w:szCs w:val="28"/>
          <w:lang w:eastAsia="en-US"/>
        </w:rPr>
      </w:pPr>
      <w:r w:rsidRPr="00454648">
        <w:rPr>
          <w:color w:val="000000"/>
          <w:sz w:val="28"/>
          <w:szCs w:val="28"/>
        </w:rPr>
        <w:t xml:space="preserve">Об архитектурной деятельности в Российской Федерации: Федеральный закон от 17 </w:t>
      </w:r>
      <w:proofErr w:type="spellStart"/>
      <w:r w:rsidRPr="00454648">
        <w:rPr>
          <w:color w:val="000000"/>
          <w:sz w:val="28"/>
          <w:szCs w:val="28"/>
        </w:rPr>
        <w:t>нояб</w:t>
      </w:r>
      <w:proofErr w:type="spellEnd"/>
      <w:r w:rsidRPr="00454648">
        <w:rPr>
          <w:color w:val="000000"/>
          <w:sz w:val="28"/>
          <w:szCs w:val="28"/>
        </w:rPr>
        <w:t>.</w:t>
      </w:r>
      <w:r>
        <w:rPr>
          <w:color w:val="000000"/>
          <w:sz w:val="28"/>
          <w:szCs w:val="28"/>
        </w:rPr>
        <w:t xml:space="preserve"> 1995 г. № 169-ФЗ</w:t>
      </w:r>
      <w:r w:rsidRPr="00454648">
        <w:rPr>
          <w:spacing w:val="-2"/>
          <w:sz w:val="28"/>
          <w:szCs w:val="28"/>
          <w:shd w:val="clear" w:color="auto" w:fill="FFFFFF"/>
        </w:rPr>
        <w:t>: принят Гос. Думой</w:t>
      </w:r>
      <w:r w:rsidRPr="00454648">
        <w:rPr>
          <w:color w:val="000000"/>
          <w:sz w:val="28"/>
          <w:szCs w:val="28"/>
        </w:rPr>
        <w:t xml:space="preserve"> 18 окт. 1995</w:t>
      </w:r>
      <w:r w:rsidRPr="00454648">
        <w:rPr>
          <w:rStyle w:val="apple-converted-space"/>
          <w:sz w:val="28"/>
          <w:szCs w:val="28"/>
          <w:shd w:val="clear" w:color="auto" w:fill="FFFFFF"/>
        </w:rPr>
        <w:t> </w:t>
      </w:r>
      <w:r w:rsidRPr="00454648">
        <w:rPr>
          <w:color w:val="000000"/>
          <w:sz w:val="28"/>
          <w:szCs w:val="28"/>
        </w:rPr>
        <w:t>г. //</w:t>
      </w:r>
      <w:r w:rsidRPr="00454648">
        <w:rPr>
          <w:sz w:val="28"/>
          <w:szCs w:val="28"/>
        </w:rPr>
        <w:t xml:space="preserve"> Собр. законодательства Рос. Федерации. 1995. № </w:t>
      </w:r>
      <w:proofErr w:type="gramStart"/>
      <w:r w:rsidRPr="00454648">
        <w:rPr>
          <w:sz w:val="28"/>
          <w:szCs w:val="28"/>
        </w:rPr>
        <w:t>47,  ст.</w:t>
      </w:r>
      <w:proofErr w:type="gramEnd"/>
      <w:r w:rsidRPr="00454648">
        <w:rPr>
          <w:sz w:val="28"/>
          <w:szCs w:val="28"/>
        </w:rPr>
        <w:t xml:space="preserve"> 4473.</w:t>
      </w:r>
    </w:p>
    <w:p w14:paraId="07941FF4" w14:textId="03E69D4D" w:rsidR="00454648" w:rsidRPr="00454648" w:rsidRDefault="00454648" w:rsidP="0054304A">
      <w:pPr>
        <w:pStyle w:val="no-indent"/>
        <w:numPr>
          <w:ilvl w:val="0"/>
          <w:numId w:val="7"/>
        </w:numPr>
        <w:shd w:val="clear" w:color="auto" w:fill="FFFFFF"/>
        <w:spacing w:before="0" w:beforeAutospacing="0" w:after="0" w:afterAutospacing="0"/>
        <w:jc w:val="both"/>
        <w:rPr>
          <w:rFonts w:eastAsiaTheme="minorHAnsi"/>
          <w:sz w:val="28"/>
          <w:szCs w:val="28"/>
          <w:lang w:eastAsia="en-US"/>
        </w:rPr>
      </w:pPr>
      <w:r w:rsidRPr="00454648">
        <w:rPr>
          <w:sz w:val="28"/>
          <w:szCs w:val="28"/>
        </w:rPr>
        <w:t>О геодезии и картографии: Федеральный закон от 26 дек. 1995 г. №</w:t>
      </w:r>
      <w:r w:rsidRPr="00454648">
        <w:rPr>
          <w:rStyle w:val="apple-converted-space"/>
          <w:sz w:val="28"/>
          <w:szCs w:val="28"/>
          <w:shd w:val="clear" w:color="auto" w:fill="FFFFFF"/>
        </w:rPr>
        <w:t> </w:t>
      </w:r>
      <w:r w:rsidRPr="00454648">
        <w:rPr>
          <w:sz w:val="28"/>
          <w:szCs w:val="28"/>
        </w:rPr>
        <w:t>209-</w:t>
      </w:r>
      <w:proofErr w:type="gramStart"/>
      <w:r w:rsidRPr="00454648">
        <w:rPr>
          <w:sz w:val="28"/>
          <w:szCs w:val="28"/>
        </w:rPr>
        <w:t>ФЗ :</w:t>
      </w:r>
      <w:proofErr w:type="gramEnd"/>
      <w:r w:rsidRPr="00454648">
        <w:rPr>
          <w:sz w:val="28"/>
          <w:szCs w:val="28"/>
        </w:rPr>
        <w:t xml:space="preserve"> </w:t>
      </w:r>
      <w:r w:rsidRPr="00454648">
        <w:rPr>
          <w:spacing w:val="-2"/>
          <w:sz w:val="28"/>
          <w:szCs w:val="28"/>
          <w:shd w:val="clear" w:color="auto" w:fill="FFFFFF"/>
        </w:rPr>
        <w:t>принят Гос. Думой</w:t>
      </w:r>
      <w:r w:rsidRPr="00454648">
        <w:rPr>
          <w:color w:val="000000"/>
          <w:sz w:val="28"/>
          <w:szCs w:val="28"/>
        </w:rPr>
        <w:t xml:space="preserve"> 18 окт. 1995 г. </w:t>
      </w:r>
      <w:r w:rsidRPr="00454648">
        <w:rPr>
          <w:sz w:val="28"/>
          <w:szCs w:val="28"/>
        </w:rPr>
        <w:t xml:space="preserve">// Рос. газ. 1996. 03 янв. </w:t>
      </w:r>
      <w:r w:rsidRPr="00454648">
        <w:rPr>
          <w:sz w:val="28"/>
          <w:szCs w:val="28"/>
          <w:u w:val="single"/>
        </w:rPr>
        <w:t>Документ утратил силу</w:t>
      </w:r>
      <w:r w:rsidRPr="00454648">
        <w:rPr>
          <w:sz w:val="28"/>
          <w:szCs w:val="28"/>
        </w:rPr>
        <w:t xml:space="preserve"> с 1 янв. 2017 г. в связи с изданием Федерального закона от</w:t>
      </w:r>
      <w:r w:rsidRPr="00454648">
        <w:rPr>
          <w:rStyle w:val="apple-converted-space"/>
          <w:sz w:val="28"/>
          <w:szCs w:val="28"/>
          <w:shd w:val="clear" w:color="auto" w:fill="FFFFFF"/>
        </w:rPr>
        <w:t> </w:t>
      </w:r>
      <w:r w:rsidRPr="00454648">
        <w:rPr>
          <w:sz w:val="28"/>
          <w:szCs w:val="28"/>
        </w:rPr>
        <w:t xml:space="preserve">30 </w:t>
      </w:r>
      <w:r w:rsidRPr="00454648">
        <w:rPr>
          <w:sz w:val="28"/>
          <w:szCs w:val="28"/>
        </w:rPr>
        <w:lastRenderedPageBreak/>
        <w:t>дек. 2015 г. № 431-ФЗ «О геодезии, картографии и пространственных данных и о внесении изменений в отдельные законодательные акты Российской Федерации» // Рос. газ.  2016. 11 янв.</w:t>
      </w:r>
    </w:p>
    <w:p w14:paraId="145501CC" w14:textId="74A5C100" w:rsidR="00454648" w:rsidRPr="00454648" w:rsidRDefault="00454648" w:rsidP="0054304A">
      <w:pPr>
        <w:pStyle w:val="no-indent"/>
        <w:numPr>
          <w:ilvl w:val="0"/>
          <w:numId w:val="7"/>
        </w:numPr>
        <w:shd w:val="clear" w:color="auto" w:fill="FFFFFF"/>
        <w:spacing w:before="0" w:beforeAutospacing="0" w:after="0" w:afterAutospacing="0"/>
        <w:jc w:val="both"/>
        <w:rPr>
          <w:rFonts w:eastAsiaTheme="minorHAnsi"/>
          <w:sz w:val="28"/>
          <w:szCs w:val="28"/>
          <w:lang w:eastAsia="en-US"/>
        </w:rPr>
      </w:pPr>
      <w:r w:rsidRPr="00454648">
        <w:rPr>
          <w:sz w:val="28"/>
          <w:szCs w:val="28"/>
        </w:rPr>
        <w:t xml:space="preserve">О науке и государственной научно-технической </w:t>
      </w:r>
      <w:proofErr w:type="gramStart"/>
      <w:r w:rsidRPr="00454648">
        <w:rPr>
          <w:sz w:val="28"/>
          <w:szCs w:val="28"/>
        </w:rPr>
        <w:t>политике :</w:t>
      </w:r>
      <w:proofErr w:type="gramEnd"/>
      <w:r w:rsidRPr="00454648">
        <w:rPr>
          <w:sz w:val="28"/>
          <w:szCs w:val="28"/>
        </w:rPr>
        <w:t xml:space="preserve"> Федеральный закон от 23 авг. 1996 г. № 127-ФЗ : </w:t>
      </w:r>
      <w:r w:rsidRPr="00454648">
        <w:rPr>
          <w:spacing w:val="-2"/>
          <w:sz w:val="28"/>
          <w:szCs w:val="28"/>
          <w:shd w:val="clear" w:color="auto" w:fill="FFFFFF"/>
        </w:rPr>
        <w:t>принят Гос. Думой 12 июля 1996</w:t>
      </w:r>
      <w:r w:rsidRPr="00454648">
        <w:rPr>
          <w:rStyle w:val="apple-converted-space"/>
          <w:sz w:val="28"/>
          <w:szCs w:val="28"/>
          <w:shd w:val="clear" w:color="auto" w:fill="FFFFFF"/>
        </w:rPr>
        <w:t> </w:t>
      </w:r>
      <w:r w:rsidRPr="00454648">
        <w:rPr>
          <w:spacing w:val="-2"/>
          <w:sz w:val="28"/>
          <w:szCs w:val="28"/>
          <w:shd w:val="clear" w:color="auto" w:fill="FFFFFF"/>
        </w:rPr>
        <w:t>г.</w:t>
      </w:r>
      <w:r w:rsidRPr="00454648">
        <w:rPr>
          <w:color w:val="000000"/>
          <w:sz w:val="28"/>
          <w:szCs w:val="28"/>
        </w:rPr>
        <w:t xml:space="preserve"> </w:t>
      </w:r>
      <w:r w:rsidRPr="00454648">
        <w:rPr>
          <w:sz w:val="28"/>
          <w:szCs w:val="28"/>
        </w:rPr>
        <w:t>// Собр. законодательства Рос. Федерации. 1996. № 35, ст. 4137.</w:t>
      </w:r>
    </w:p>
    <w:p w14:paraId="01F58655" w14:textId="0B15C61B" w:rsidR="00454648" w:rsidRPr="00454648" w:rsidRDefault="00454648" w:rsidP="0054304A">
      <w:pPr>
        <w:pStyle w:val="no-indent"/>
        <w:numPr>
          <w:ilvl w:val="0"/>
          <w:numId w:val="7"/>
        </w:numPr>
        <w:shd w:val="clear" w:color="auto" w:fill="FFFFFF"/>
        <w:spacing w:before="0" w:beforeAutospacing="0" w:after="0" w:afterAutospacing="0"/>
        <w:jc w:val="both"/>
        <w:rPr>
          <w:rFonts w:eastAsiaTheme="minorHAnsi"/>
          <w:sz w:val="28"/>
          <w:szCs w:val="28"/>
          <w:lang w:eastAsia="en-US"/>
        </w:rPr>
      </w:pPr>
      <w:r w:rsidRPr="00454648">
        <w:rPr>
          <w:sz w:val="28"/>
          <w:szCs w:val="28"/>
        </w:rPr>
        <w:t>О рекламе: Федеральный закон от 13 марта 2006 г. № 38-ФЗ (ред. от 02.08.2019)</w:t>
      </w:r>
      <w:r w:rsidRPr="00454648">
        <w:rPr>
          <w:spacing w:val="-2"/>
          <w:sz w:val="28"/>
          <w:szCs w:val="28"/>
          <w:shd w:val="clear" w:color="auto" w:fill="FFFFFF"/>
        </w:rPr>
        <w:t>: принят Гос. Думой</w:t>
      </w:r>
      <w:r w:rsidRPr="00454648">
        <w:rPr>
          <w:sz w:val="28"/>
          <w:szCs w:val="28"/>
        </w:rPr>
        <w:t xml:space="preserve"> 22 фев. 2006 г.// Рос. газ.  </w:t>
      </w:r>
      <w:r>
        <w:rPr>
          <w:sz w:val="28"/>
          <w:szCs w:val="28"/>
        </w:rPr>
        <w:t>2006.</w:t>
      </w:r>
      <w:r w:rsidRPr="00454648">
        <w:rPr>
          <w:sz w:val="28"/>
          <w:szCs w:val="28"/>
        </w:rPr>
        <w:t xml:space="preserve"> 15 марта.</w:t>
      </w:r>
    </w:p>
    <w:p w14:paraId="4F8402D9" w14:textId="5868DE76" w:rsidR="00454648" w:rsidRPr="00454648" w:rsidRDefault="00454648" w:rsidP="0054304A">
      <w:pPr>
        <w:pStyle w:val="no-indent"/>
        <w:numPr>
          <w:ilvl w:val="0"/>
          <w:numId w:val="7"/>
        </w:numPr>
        <w:shd w:val="clear" w:color="auto" w:fill="FFFFFF"/>
        <w:spacing w:before="0" w:beforeAutospacing="0" w:after="0" w:afterAutospacing="0"/>
        <w:jc w:val="both"/>
        <w:rPr>
          <w:rFonts w:eastAsiaTheme="minorHAnsi"/>
          <w:sz w:val="28"/>
          <w:szCs w:val="28"/>
          <w:lang w:eastAsia="en-US"/>
        </w:rPr>
      </w:pPr>
      <w:r w:rsidRPr="0054304A">
        <w:rPr>
          <w:color w:val="000000"/>
          <w:sz w:val="28"/>
          <w:szCs w:val="28"/>
        </w:rPr>
        <w:t xml:space="preserve">Об информации, информационных технологиях и о защите </w:t>
      </w:r>
      <w:proofErr w:type="gramStart"/>
      <w:r w:rsidRPr="0054304A">
        <w:rPr>
          <w:color w:val="000000"/>
          <w:sz w:val="28"/>
          <w:szCs w:val="28"/>
        </w:rPr>
        <w:t>информации :</w:t>
      </w:r>
      <w:proofErr w:type="gramEnd"/>
      <w:r w:rsidRPr="0054304A">
        <w:rPr>
          <w:color w:val="000000"/>
          <w:sz w:val="28"/>
          <w:szCs w:val="28"/>
        </w:rPr>
        <w:t xml:space="preserve"> Федеральный закон от 27 июля 2006 г. № 149-ФЗ (ред. от 18.03.2019) </w:t>
      </w:r>
      <w:r w:rsidRPr="0054304A">
        <w:rPr>
          <w:spacing w:val="-2"/>
          <w:sz w:val="28"/>
          <w:szCs w:val="28"/>
        </w:rPr>
        <w:t>: принят Гос. Думой</w:t>
      </w:r>
      <w:r w:rsidRPr="0054304A">
        <w:rPr>
          <w:sz w:val="28"/>
          <w:szCs w:val="28"/>
        </w:rPr>
        <w:t xml:space="preserve"> 8 июля 2006 г. // Собр. законодательства Рос.</w:t>
      </w:r>
      <w:r>
        <w:rPr>
          <w:sz w:val="28"/>
          <w:szCs w:val="28"/>
        </w:rPr>
        <w:t xml:space="preserve"> Федерации.</w:t>
      </w:r>
      <w:r w:rsidRPr="00454648">
        <w:rPr>
          <w:sz w:val="28"/>
          <w:szCs w:val="28"/>
        </w:rPr>
        <w:t xml:space="preserve"> 2006. № 31 (1 ч.), ст. 3448.</w:t>
      </w:r>
    </w:p>
    <w:p w14:paraId="515F97FF" w14:textId="6D12C398" w:rsidR="00D13D6E" w:rsidRPr="00454648" w:rsidRDefault="00454648" w:rsidP="0054304A">
      <w:pPr>
        <w:pStyle w:val="no-indent"/>
        <w:numPr>
          <w:ilvl w:val="0"/>
          <w:numId w:val="7"/>
        </w:numPr>
        <w:shd w:val="clear" w:color="auto" w:fill="FFFFFF"/>
        <w:spacing w:before="0" w:beforeAutospacing="0" w:after="0" w:afterAutospacing="0"/>
        <w:jc w:val="both"/>
        <w:rPr>
          <w:rFonts w:eastAsiaTheme="minorHAnsi"/>
          <w:sz w:val="28"/>
          <w:szCs w:val="28"/>
          <w:lang w:eastAsia="en-US"/>
        </w:rPr>
      </w:pPr>
      <w:r w:rsidRPr="00454648">
        <w:rPr>
          <w:sz w:val="28"/>
          <w:szCs w:val="28"/>
        </w:rPr>
        <w:t xml:space="preserve">О физической культуре и спорте в Российской </w:t>
      </w:r>
      <w:proofErr w:type="gramStart"/>
      <w:r w:rsidRPr="00454648">
        <w:rPr>
          <w:sz w:val="28"/>
          <w:szCs w:val="28"/>
        </w:rPr>
        <w:t>Федерации :</w:t>
      </w:r>
      <w:proofErr w:type="gramEnd"/>
      <w:r w:rsidRPr="00454648">
        <w:rPr>
          <w:sz w:val="28"/>
          <w:szCs w:val="28"/>
        </w:rPr>
        <w:t xml:space="preserve"> Федеральный закон от 4 дек. 2007 г. №</w:t>
      </w:r>
      <w:r w:rsidRPr="00454648">
        <w:rPr>
          <w:color w:val="000000"/>
          <w:sz w:val="28"/>
          <w:szCs w:val="28"/>
          <w:shd w:val="clear" w:color="auto" w:fill="FFFFFF"/>
        </w:rPr>
        <w:t> </w:t>
      </w:r>
      <w:r>
        <w:rPr>
          <w:sz w:val="28"/>
          <w:szCs w:val="28"/>
        </w:rPr>
        <w:t>329-ФЗ</w:t>
      </w:r>
      <w:r w:rsidRPr="00454648">
        <w:rPr>
          <w:spacing w:val="-2"/>
          <w:sz w:val="28"/>
          <w:szCs w:val="28"/>
          <w:shd w:val="clear" w:color="auto" w:fill="FFFFFF"/>
        </w:rPr>
        <w:t>: принят Гос. Думой</w:t>
      </w:r>
      <w:r w:rsidRPr="00454648">
        <w:rPr>
          <w:sz w:val="28"/>
          <w:szCs w:val="28"/>
        </w:rPr>
        <w:t xml:space="preserve"> 16 </w:t>
      </w:r>
      <w:proofErr w:type="spellStart"/>
      <w:r w:rsidRPr="00454648">
        <w:rPr>
          <w:sz w:val="28"/>
          <w:szCs w:val="28"/>
        </w:rPr>
        <w:t>нояб</w:t>
      </w:r>
      <w:proofErr w:type="spellEnd"/>
      <w:r w:rsidRPr="00454648">
        <w:rPr>
          <w:sz w:val="28"/>
          <w:szCs w:val="28"/>
        </w:rPr>
        <w:t>. 2007</w:t>
      </w:r>
      <w:r w:rsidRPr="00454648">
        <w:rPr>
          <w:rStyle w:val="apple-converted-space"/>
          <w:sz w:val="28"/>
          <w:szCs w:val="28"/>
          <w:shd w:val="clear" w:color="auto" w:fill="FFFFFF"/>
        </w:rPr>
        <w:t> </w:t>
      </w:r>
      <w:r w:rsidRPr="00454648">
        <w:rPr>
          <w:sz w:val="28"/>
          <w:szCs w:val="28"/>
        </w:rPr>
        <w:t>г. // Собр. законодательства Рос. Федерации. 2007.  № 50, ст. 6242.</w:t>
      </w:r>
    </w:p>
    <w:p w14:paraId="697D139D" w14:textId="77777777" w:rsidR="008F0E38" w:rsidRPr="00985B36" w:rsidRDefault="008F0E38" w:rsidP="0054304A">
      <w:pPr>
        <w:widowControl w:val="0"/>
        <w:spacing w:line="276" w:lineRule="auto"/>
        <w:ind w:firstLine="709"/>
        <w:jc w:val="both"/>
        <w:rPr>
          <w:b/>
          <w:sz w:val="28"/>
          <w:szCs w:val="28"/>
        </w:rPr>
      </w:pPr>
    </w:p>
    <w:p w14:paraId="7F2E456F" w14:textId="68F3BBEB" w:rsidR="00DF5E79" w:rsidRPr="00985B36" w:rsidRDefault="00DF5E79" w:rsidP="0054304A">
      <w:pPr>
        <w:widowControl w:val="0"/>
        <w:spacing w:line="276" w:lineRule="auto"/>
        <w:ind w:firstLine="709"/>
        <w:jc w:val="both"/>
        <w:rPr>
          <w:sz w:val="28"/>
          <w:szCs w:val="28"/>
        </w:rPr>
      </w:pPr>
      <w:r w:rsidRPr="00985B36">
        <w:rPr>
          <w:b/>
          <w:sz w:val="28"/>
          <w:szCs w:val="28"/>
        </w:rPr>
        <w:t>Рекомендуемая литература</w:t>
      </w:r>
    </w:p>
    <w:p w14:paraId="142FC76F" w14:textId="77777777" w:rsidR="008D2FB5" w:rsidRDefault="00293A2B" w:rsidP="0054304A">
      <w:pPr>
        <w:spacing w:line="276" w:lineRule="auto"/>
        <w:ind w:firstLine="709"/>
        <w:jc w:val="both"/>
        <w:rPr>
          <w:sz w:val="28"/>
          <w:szCs w:val="28"/>
        </w:rPr>
      </w:pPr>
      <w:bookmarkStart w:id="12" w:name="_Toc415149569"/>
      <w:bookmarkStart w:id="13" w:name="_Toc447808552"/>
      <w:r w:rsidRPr="00985B36">
        <w:rPr>
          <w:bCs/>
          <w:sz w:val="28"/>
          <w:szCs w:val="28"/>
        </w:rPr>
        <w:t>а)</w:t>
      </w:r>
      <w:r w:rsidRPr="00985B36">
        <w:rPr>
          <w:b/>
          <w:sz w:val="28"/>
          <w:szCs w:val="28"/>
        </w:rPr>
        <w:t xml:space="preserve"> основная:</w:t>
      </w:r>
      <w:r w:rsidR="007F0783" w:rsidRPr="00985B36">
        <w:rPr>
          <w:sz w:val="28"/>
          <w:szCs w:val="28"/>
        </w:rPr>
        <w:t xml:space="preserve"> </w:t>
      </w:r>
    </w:p>
    <w:p w14:paraId="1AEEA011" w14:textId="3D68B2C9" w:rsidR="007F0783" w:rsidRPr="00A12629" w:rsidRDefault="008D2FB5" w:rsidP="0054304A">
      <w:pPr>
        <w:spacing w:line="276" w:lineRule="auto"/>
        <w:ind w:firstLine="709"/>
        <w:jc w:val="both"/>
        <w:rPr>
          <w:b/>
          <w:sz w:val="28"/>
          <w:szCs w:val="28"/>
        </w:rPr>
      </w:pPr>
      <w:r>
        <w:rPr>
          <w:sz w:val="28"/>
          <w:szCs w:val="28"/>
        </w:rPr>
        <w:t xml:space="preserve"> 11. </w:t>
      </w:r>
      <w:r w:rsidRPr="006F43CA">
        <w:rPr>
          <w:sz w:val="28"/>
          <w:szCs w:val="28"/>
        </w:rPr>
        <w:t xml:space="preserve">Право интеллектуальной собственности: художественная собственность: Учебник </w:t>
      </w:r>
      <w:proofErr w:type="gramStart"/>
      <w:r w:rsidRPr="006F43CA">
        <w:rPr>
          <w:sz w:val="28"/>
          <w:szCs w:val="28"/>
        </w:rPr>
        <w:t>/  Г.Ф.</w:t>
      </w:r>
      <w:proofErr w:type="gramEnd"/>
      <w:r w:rsidRPr="006F43CA">
        <w:rPr>
          <w:sz w:val="28"/>
          <w:szCs w:val="28"/>
        </w:rPr>
        <w:t xml:space="preserve"> Ручкина [и др.]; под редакцией Г.Ф. Ручкиной. Москва. ИНФРА-М,</w:t>
      </w:r>
      <w:r w:rsidR="00E20489" w:rsidRPr="006F43CA">
        <w:rPr>
          <w:sz w:val="28"/>
          <w:szCs w:val="28"/>
        </w:rPr>
        <w:t xml:space="preserve"> 2022</w:t>
      </w:r>
      <w:r w:rsidR="00533F9D" w:rsidRPr="006F43CA">
        <w:rPr>
          <w:sz w:val="28"/>
          <w:szCs w:val="28"/>
        </w:rPr>
        <w:t>,</w:t>
      </w:r>
      <w:r w:rsidRPr="006F43CA">
        <w:rPr>
          <w:sz w:val="28"/>
          <w:szCs w:val="28"/>
        </w:rPr>
        <w:t xml:space="preserve"> 232 с.</w:t>
      </w:r>
      <w:r w:rsidR="00E20489" w:rsidRPr="006F43CA">
        <w:rPr>
          <w:sz w:val="28"/>
          <w:szCs w:val="28"/>
        </w:rPr>
        <w:t xml:space="preserve"> </w:t>
      </w:r>
      <w:r w:rsidR="006F43CA" w:rsidRPr="006F43CA">
        <w:rPr>
          <w:sz w:val="28"/>
          <w:szCs w:val="28"/>
        </w:rPr>
        <w:t>—</w:t>
      </w:r>
      <w:r w:rsidR="00A12629" w:rsidRPr="006F43CA">
        <w:rPr>
          <w:sz w:val="28"/>
          <w:szCs w:val="28"/>
        </w:rPr>
        <w:t xml:space="preserve"> ЭБС </w:t>
      </w:r>
      <w:r w:rsidR="007422D9" w:rsidRPr="006F43CA">
        <w:rPr>
          <w:sz w:val="28"/>
          <w:szCs w:val="28"/>
          <w:lang w:val="en-US"/>
        </w:rPr>
        <w:t>ZNANIUM</w:t>
      </w:r>
      <w:r w:rsidR="00A12629" w:rsidRPr="006F43CA">
        <w:rPr>
          <w:sz w:val="28"/>
          <w:szCs w:val="28"/>
        </w:rPr>
        <w:t>.</w:t>
      </w:r>
      <w:r w:rsidR="007422D9" w:rsidRPr="006F43CA">
        <w:rPr>
          <w:sz w:val="28"/>
          <w:szCs w:val="28"/>
          <w:lang w:val="en-US"/>
        </w:rPr>
        <w:t>com</w:t>
      </w:r>
      <w:r w:rsidR="007422D9" w:rsidRPr="006F43CA">
        <w:rPr>
          <w:sz w:val="28"/>
          <w:szCs w:val="28"/>
        </w:rPr>
        <w:t xml:space="preserve">. </w:t>
      </w:r>
      <w:r w:rsidR="006F43CA" w:rsidRPr="006F43CA">
        <w:rPr>
          <w:sz w:val="28"/>
          <w:szCs w:val="28"/>
        </w:rPr>
        <w:t>—</w:t>
      </w:r>
      <w:r w:rsidR="00A12629" w:rsidRPr="006F43CA">
        <w:rPr>
          <w:sz w:val="28"/>
          <w:szCs w:val="28"/>
        </w:rPr>
        <w:t xml:space="preserve"> </w:t>
      </w:r>
      <w:r w:rsidR="00A12629" w:rsidRPr="006F43CA">
        <w:rPr>
          <w:sz w:val="28"/>
          <w:szCs w:val="28"/>
          <w:lang w:val="en-US"/>
        </w:rPr>
        <w:t>URL</w:t>
      </w:r>
      <w:r w:rsidR="00A12629" w:rsidRPr="006F43CA">
        <w:rPr>
          <w:sz w:val="28"/>
          <w:szCs w:val="28"/>
        </w:rPr>
        <w:t xml:space="preserve">: </w:t>
      </w:r>
      <w:r w:rsidR="00A12629" w:rsidRPr="006F43CA">
        <w:rPr>
          <w:sz w:val="28"/>
          <w:szCs w:val="28"/>
          <w:u w:val="single"/>
          <w:shd w:val="clear" w:color="auto" w:fill="FFFFFF"/>
        </w:rPr>
        <w:t>https://znanium.com/catalog/product/1872450</w:t>
      </w:r>
      <w:r w:rsidR="00A12629" w:rsidRPr="006F43CA">
        <w:rPr>
          <w:sz w:val="28"/>
          <w:szCs w:val="28"/>
          <w:shd w:val="clear" w:color="auto" w:fill="FFFFFF"/>
        </w:rPr>
        <w:t xml:space="preserve"> (дата обращения: 12.05.2023)</w:t>
      </w:r>
    </w:p>
    <w:p w14:paraId="6C8041EF" w14:textId="1EF7C7CA" w:rsidR="00EE4842" w:rsidRPr="00A12629" w:rsidRDefault="00EE4842" w:rsidP="006B21E5">
      <w:pPr>
        <w:spacing w:line="276" w:lineRule="auto"/>
        <w:ind w:firstLine="709"/>
        <w:jc w:val="both"/>
        <w:rPr>
          <w:sz w:val="28"/>
          <w:szCs w:val="28"/>
        </w:rPr>
      </w:pPr>
    </w:p>
    <w:p w14:paraId="7B9BE7D6" w14:textId="449D9F1A" w:rsidR="00BF3183" w:rsidRPr="00B84049" w:rsidRDefault="000A13D6" w:rsidP="0054304A">
      <w:pPr>
        <w:spacing w:line="276" w:lineRule="auto"/>
        <w:ind w:firstLine="709"/>
        <w:jc w:val="both"/>
        <w:rPr>
          <w:sz w:val="28"/>
          <w:szCs w:val="28"/>
          <w:shd w:val="clear" w:color="auto" w:fill="FFFFFF"/>
        </w:rPr>
      </w:pPr>
      <w:r w:rsidRPr="000A13D6">
        <w:rPr>
          <w:sz w:val="28"/>
          <w:szCs w:val="28"/>
        </w:rPr>
        <w:t xml:space="preserve"> </w:t>
      </w:r>
      <w:r w:rsidR="008F0E38">
        <w:rPr>
          <w:sz w:val="28"/>
          <w:szCs w:val="28"/>
        </w:rPr>
        <w:t>1</w:t>
      </w:r>
      <w:r w:rsidR="00507AB2">
        <w:rPr>
          <w:sz w:val="28"/>
          <w:szCs w:val="28"/>
        </w:rPr>
        <w:t>2</w:t>
      </w:r>
      <w:r w:rsidR="00E6729F">
        <w:rPr>
          <w:sz w:val="28"/>
          <w:szCs w:val="28"/>
        </w:rPr>
        <w:t>.</w:t>
      </w:r>
      <w:r w:rsidRPr="000A13D6">
        <w:rPr>
          <w:sz w:val="28"/>
          <w:szCs w:val="28"/>
        </w:rPr>
        <w:t xml:space="preserve"> </w:t>
      </w:r>
      <w:r w:rsidR="008D2FB5">
        <w:rPr>
          <w:sz w:val="28"/>
          <w:szCs w:val="28"/>
        </w:rPr>
        <w:t>Право интеллектуальной собственности:</w:t>
      </w:r>
      <w:r w:rsidRPr="000A13D6">
        <w:rPr>
          <w:sz w:val="28"/>
          <w:szCs w:val="28"/>
        </w:rPr>
        <w:t xml:space="preserve"> </w:t>
      </w:r>
      <w:r w:rsidR="008D2FB5">
        <w:rPr>
          <w:sz w:val="28"/>
          <w:szCs w:val="28"/>
        </w:rPr>
        <w:t>промышленная собственность:</w:t>
      </w:r>
      <w:r w:rsidR="004F35F5">
        <w:rPr>
          <w:sz w:val="28"/>
          <w:szCs w:val="28"/>
        </w:rPr>
        <w:t xml:space="preserve"> </w:t>
      </w:r>
      <w:r w:rsidR="004F35F5" w:rsidRPr="008D2FB5">
        <w:rPr>
          <w:sz w:val="28"/>
          <w:szCs w:val="28"/>
        </w:rPr>
        <w:t>/</w:t>
      </w:r>
      <w:r w:rsidR="004F35F5">
        <w:rPr>
          <w:sz w:val="28"/>
          <w:szCs w:val="28"/>
        </w:rPr>
        <w:t xml:space="preserve"> Г.Ф. Ручкина </w:t>
      </w:r>
      <w:r w:rsidR="004F35F5" w:rsidRPr="008D2FB5">
        <w:rPr>
          <w:sz w:val="28"/>
          <w:szCs w:val="28"/>
        </w:rPr>
        <w:t>[</w:t>
      </w:r>
      <w:r w:rsidR="004F35F5">
        <w:rPr>
          <w:sz w:val="28"/>
          <w:szCs w:val="28"/>
        </w:rPr>
        <w:t>и др.</w:t>
      </w:r>
      <w:r w:rsidR="004F35F5" w:rsidRPr="008D2FB5">
        <w:rPr>
          <w:sz w:val="28"/>
          <w:szCs w:val="28"/>
        </w:rPr>
        <w:t>]</w:t>
      </w:r>
      <w:r w:rsidR="004F35F5">
        <w:rPr>
          <w:sz w:val="28"/>
          <w:szCs w:val="28"/>
        </w:rPr>
        <w:t xml:space="preserve">; под </w:t>
      </w:r>
      <w:r w:rsidR="0099244E">
        <w:rPr>
          <w:sz w:val="28"/>
          <w:szCs w:val="28"/>
        </w:rPr>
        <w:t>редакцией Г.Ф. Ручкиной. Москва</w:t>
      </w:r>
      <w:r w:rsidR="004F35F5">
        <w:rPr>
          <w:sz w:val="28"/>
          <w:szCs w:val="28"/>
        </w:rPr>
        <w:t>: ИНФРА-М</w:t>
      </w:r>
      <w:r w:rsidR="004F35F5" w:rsidRPr="008D2FB5">
        <w:rPr>
          <w:sz w:val="28"/>
          <w:szCs w:val="28"/>
        </w:rPr>
        <w:t>,</w:t>
      </w:r>
      <w:r w:rsidR="004F35F5">
        <w:rPr>
          <w:sz w:val="28"/>
          <w:szCs w:val="28"/>
        </w:rPr>
        <w:t xml:space="preserve"> 2022. 548 с. (Высшее образование) </w:t>
      </w:r>
      <w:r w:rsidR="00A12629">
        <w:rPr>
          <w:sz w:val="28"/>
          <w:szCs w:val="28"/>
        </w:rPr>
        <w:t xml:space="preserve">– Текст непосредственный. – То же. </w:t>
      </w:r>
      <w:r w:rsidR="007422D9">
        <w:rPr>
          <w:sz w:val="28"/>
          <w:szCs w:val="28"/>
        </w:rPr>
        <w:t xml:space="preserve">– ЭБС </w:t>
      </w:r>
      <w:r w:rsidR="007422D9">
        <w:rPr>
          <w:sz w:val="28"/>
          <w:szCs w:val="28"/>
          <w:lang w:val="en-US"/>
        </w:rPr>
        <w:t>ZNANIUM</w:t>
      </w:r>
      <w:r w:rsidR="007422D9" w:rsidRPr="007422D9">
        <w:rPr>
          <w:sz w:val="28"/>
          <w:szCs w:val="28"/>
        </w:rPr>
        <w:t>.</w:t>
      </w:r>
      <w:r w:rsidR="007422D9">
        <w:rPr>
          <w:sz w:val="28"/>
          <w:szCs w:val="28"/>
          <w:lang w:val="en-US"/>
        </w:rPr>
        <w:t>com</w:t>
      </w:r>
      <w:r w:rsidR="007422D9" w:rsidRPr="007422D9">
        <w:rPr>
          <w:sz w:val="28"/>
          <w:szCs w:val="28"/>
        </w:rPr>
        <w:t xml:space="preserve">. </w:t>
      </w:r>
      <w:r w:rsidR="002350DB" w:rsidRPr="002350DB">
        <w:rPr>
          <w:sz w:val="28"/>
          <w:szCs w:val="28"/>
        </w:rPr>
        <w:t>–</w:t>
      </w:r>
      <w:r w:rsidR="007422D9" w:rsidRPr="007422D9">
        <w:rPr>
          <w:sz w:val="28"/>
          <w:szCs w:val="28"/>
        </w:rPr>
        <w:t xml:space="preserve"> </w:t>
      </w:r>
      <w:r w:rsidR="007422D9" w:rsidRPr="007422D9">
        <w:rPr>
          <w:color w:val="202023"/>
          <w:sz w:val="28"/>
          <w:szCs w:val="28"/>
          <w:shd w:val="clear" w:color="auto" w:fill="FFFFFF"/>
        </w:rPr>
        <w:t xml:space="preserve">URL: </w:t>
      </w:r>
      <w:r w:rsidR="007422D9" w:rsidRPr="004466EB">
        <w:rPr>
          <w:color w:val="202023"/>
          <w:sz w:val="28"/>
          <w:szCs w:val="28"/>
          <w:u w:val="single"/>
          <w:shd w:val="clear" w:color="auto" w:fill="FFFFFF"/>
        </w:rPr>
        <w:t>https://znanium.com/catalog/product/1832854</w:t>
      </w:r>
      <w:r w:rsidR="007422D9" w:rsidRPr="007422D9">
        <w:rPr>
          <w:color w:val="202023"/>
          <w:sz w:val="28"/>
          <w:szCs w:val="28"/>
          <w:shd w:val="clear" w:color="auto" w:fill="FFFFFF"/>
        </w:rPr>
        <w:t xml:space="preserve"> (дата обращения: 12.05.202</w:t>
      </w:r>
      <w:r w:rsidR="00B84049">
        <w:rPr>
          <w:color w:val="202023"/>
          <w:sz w:val="28"/>
          <w:szCs w:val="28"/>
          <w:shd w:val="clear" w:color="auto" w:fill="FFFFFF"/>
        </w:rPr>
        <w:t>3). – Текст:</w:t>
      </w:r>
      <w:r w:rsidR="004466EB">
        <w:rPr>
          <w:color w:val="202023"/>
          <w:sz w:val="28"/>
          <w:szCs w:val="28"/>
          <w:shd w:val="clear" w:color="auto" w:fill="FFFFFF"/>
        </w:rPr>
        <w:t xml:space="preserve"> </w:t>
      </w:r>
      <w:r w:rsidR="00B84049">
        <w:rPr>
          <w:color w:val="202023"/>
          <w:sz w:val="28"/>
          <w:szCs w:val="28"/>
          <w:shd w:val="clear" w:color="auto" w:fill="FFFFFF"/>
        </w:rPr>
        <w:t>электронный.</w:t>
      </w:r>
    </w:p>
    <w:p w14:paraId="6AA0232A" w14:textId="57AC31DB" w:rsidR="00F55179" w:rsidRPr="00705D07" w:rsidRDefault="008F0E38" w:rsidP="0054304A">
      <w:pPr>
        <w:spacing w:line="276" w:lineRule="auto"/>
        <w:ind w:firstLine="709"/>
        <w:jc w:val="both"/>
        <w:rPr>
          <w:b/>
          <w:sz w:val="28"/>
          <w:szCs w:val="28"/>
        </w:rPr>
      </w:pPr>
      <w:r w:rsidRPr="00985B36">
        <w:rPr>
          <w:sz w:val="28"/>
          <w:szCs w:val="28"/>
        </w:rPr>
        <w:t>1</w:t>
      </w:r>
      <w:r w:rsidR="00507AB2" w:rsidRPr="00985B36">
        <w:rPr>
          <w:sz w:val="28"/>
          <w:szCs w:val="28"/>
        </w:rPr>
        <w:t>3</w:t>
      </w:r>
      <w:r w:rsidR="00BF3183" w:rsidRPr="00985B36">
        <w:rPr>
          <w:sz w:val="28"/>
          <w:szCs w:val="28"/>
        </w:rPr>
        <w:t xml:space="preserve">. </w:t>
      </w:r>
      <w:r w:rsidR="00F55179" w:rsidRPr="00705D07">
        <w:rPr>
          <w:sz w:val="28"/>
          <w:szCs w:val="28"/>
        </w:rPr>
        <w:t xml:space="preserve">Международно-правовое регулирование интеллектуальной собственности: Учебник </w:t>
      </w:r>
      <w:proofErr w:type="gramStart"/>
      <w:r w:rsidR="00F55179" w:rsidRPr="00705D07">
        <w:rPr>
          <w:sz w:val="28"/>
          <w:szCs w:val="28"/>
        </w:rPr>
        <w:t>/  Ю.Т.</w:t>
      </w:r>
      <w:proofErr w:type="gramEnd"/>
      <w:r w:rsidR="00F55179" w:rsidRPr="00705D07">
        <w:rPr>
          <w:sz w:val="28"/>
          <w:szCs w:val="28"/>
        </w:rPr>
        <w:t xml:space="preserve"> </w:t>
      </w:r>
      <w:proofErr w:type="spellStart"/>
      <w:r w:rsidR="00F55179" w:rsidRPr="00705D07">
        <w:rPr>
          <w:sz w:val="28"/>
          <w:szCs w:val="28"/>
        </w:rPr>
        <w:t>Гульбин</w:t>
      </w:r>
      <w:proofErr w:type="spellEnd"/>
      <w:r w:rsidR="00F55179" w:rsidRPr="00705D07">
        <w:rPr>
          <w:sz w:val="28"/>
          <w:szCs w:val="28"/>
        </w:rPr>
        <w:t xml:space="preserve"> [и др.]; под редакцией С.А. Иван</w:t>
      </w:r>
      <w:r w:rsidR="0099244E">
        <w:rPr>
          <w:sz w:val="28"/>
          <w:szCs w:val="28"/>
        </w:rPr>
        <w:t xml:space="preserve">овой, Р.Ш. </w:t>
      </w:r>
      <w:proofErr w:type="spellStart"/>
      <w:r w:rsidR="0099244E">
        <w:rPr>
          <w:sz w:val="28"/>
          <w:szCs w:val="28"/>
        </w:rPr>
        <w:t>Рахматулиной</w:t>
      </w:r>
      <w:proofErr w:type="spellEnd"/>
      <w:r w:rsidR="0099244E">
        <w:rPr>
          <w:sz w:val="28"/>
          <w:szCs w:val="28"/>
        </w:rPr>
        <w:t>. Москва</w:t>
      </w:r>
      <w:r w:rsidR="00F55179" w:rsidRPr="00705D07">
        <w:rPr>
          <w:sz w:val="28"/>
          <w:szCs w:val="28"/>
        </w:rPr>
        <w:t>: Прометей,</w:t>
      </w:r>
      <w:r w:rsidR="008B580A" w:rsidRPr="00705D07">
        <w:rPr>
          <w:sz w:val="28"/>
          <w:szCs w:val="28"/>
        </w:rPr>
        <w:t xml:space="preserve"> 2022. 468 с. – Текст непосредственный.</w:t>
      </w:r>
      <w:r w:rsidR="00B84049" w:rsidRPr="00705D07">
        <w:rPr>
          <w:sz w:val="28"/>
          <w:szCs w:val="28"/>
        </w:rPr>
        <w:t xml:space="preserve"> </w:t>
      </w:r>
      <w:r w:rsidR="006F43CA" w:rsidRPr="006F43CA">
        <w:rPr>
          <w:sz w:val="28"/>
          <w:szCs w:val="28"/>
        </w:rPr>
        <w:t>—</w:t>
      </w:r>
      <w:r w:rsidR="00B84049" w:rsidRPr="00705D07">
        <w:rPr>
          <w:sz w:val="28"/>
          <w:szCs w:val="28"/>
        </w:rPr>
        <w:t xml:space="preserve"> То же.</w:t>
      </w:r>
      <w:r w:rsidR="006F43CA" w:rsidRPr="006F43CA">
        <w:rPr>
          <w:sz w:val="28"/>
          <w:szCs w:val="28"/>
          <w:shd w:val="clear" w:color="auto" w:fill="FFFFFF"/>
        </w:rPr>
        <w:t xml:space="preserve"> </w:t>
      </w:r>
      <w:r w:rsidR="006F43CA" w:rsidRPr="006F43CA">
        <w:rPr>
          <w:sz w:val="28"/>
          <w:szCs w:val="28"/>
        </w:rPr>
        <w:t>—</w:t>
      </w:r>
      <w:r w:rsidR="00B84049" w:rsidRPr="00705D07">
        <w:rPr>
          <w:sz w:val="28"/>
          <w:szCs w:val="28"/>
        </w:rPr>
        <w:t xml:space="preserve"> 2022.</w:t>
      </w:r>
      <w:r w:rsidR="006F43CA" w:rsidRPr="006F43CA">
        <w:rPr>
          <w:sz w:val="28"/>
          <w:szCs w:val="28"/>
          <w:shd w:val="clear" w:color="auto" w:fill="FFFFFF"/>
        </w:rPr>
        <w:t xml:space="preserve"> </w:t>
      </w:r>
      <w:r w:rsidR="006F43CA" w:rsidRPr="006F43CA">
        <w:rPr>
          <w:sz w:val="28"/>
          <w:szCs w:val="28"/>
        </w:rPr>
        <w:t>—</w:t>
      </w:r>
      <w:r w:rsidR="00B84049" w:rsidRPr="00705D07">
        <w:rPr>
          <w:sz w:val="28"/>
          <w:szCs w:val="28"/>
        </w:rPr>
        <w:t xml:space="preserve"> ЭБС </w:t>
      </w:r>
      <w:proofErr w:type="spellStart"/>
      <w:r w:rsidR="00B84049" w:rsidRPr="00705D07">
        <w:rPr>
          <w:sz w:val="28"/>
          <w:szCs w:val="28"/>
        </w:rPr>
        <w:t>Унивеситетская</w:t>
      </w:r>
      <w:proofErr w:type="spellEnd"/>
      <w:r w:rsidR="00B84049" w:rsidRPr="00705D07">
        <w:rPr>
          <w:sz w:val="28"/>
          <w:szCs w:val="28"/>
        </w:rPr>
        <w:t xml:space="preserve"> библиотека </w:t>
      </w:r>
      <w:r w:rsidR="00B84049" w:rsidRPr="00705D07">
        <w:rPr>
          <w:sz w:val="28"/>
          <w:szCs w:val="28"/>
          <w:lang w:val="en-US"/>
        </w:rPr>
        <w:t>ONLAIN</w:t>
      </w:r>
      <w:r w:rsidR="00B84049" w:rsidRPr="00705D07">
        <w:rPr>
          <w:sz w:val="28"/>
          <w:szCs w:val="28"/>
        </w:rPr>
        <w:t xml:space="preserve"> -  URL: </w:t>
      </w:r>
      <w:hyperlink r:id="rId8" w:history="1">
        <w:r w:rsidR="00B84049" w:rsidRPr="00705D07">
          <w:rPr>
            <w:sz w:val="28"/>
            <w:szCs w:val="28"/>
            <w:u w:val="single"/>
          </w:rPr>
          <w:t>https://biblioclub.ru/index.php?page=book&amp;id=701070</w:t>
        </w:r>
      </w:hyperlink>
      <w:r w:rsidR="00B84049" w:rsidRPr="00705D07">
        <w:rPr>
          <w:sz w:val="28"/>
          <w:szCs w:val="28"/>
        </w:rPr>
        <w:t xml:space="preserve"> (дата обращения: 12.05.2023). </w:t>
      </w:r>
      <w:r w:rsidR="006F43CA" w:rsidRPr="006F43CA">
        <w:rPr>
          <w:sz w:val="28"/>
          <w:szCs w:val="28"/>
        </w:rPr>
        <w:t>—</w:t>
      </w:r>
      <w:r w:rsidR="00B84049" w:rsidRPr="00705D07">
        <w:rPr>
          <w:sz w:val="28"/>
          <w:szCs w:val="28"/>
        </w:rPr>
        <w:t xml:space="preserve"> </w:t>
      </w:r>
      <w:proofErr w:type="gramStart"/>
      <w:r w:rsidR="00B84049" w:rsidRPr="00705D07">
        <w:rPr>
          <w:sz w:val="28"/>
          <w:szCs w:val="28"/>
        </w:rPr>
        <w:t>Текст :</w:t>
      </w:r>
      <w:proofErr w:type="gramEnd"/>
      <w:r w:rsidR="00B84049" w:rsidRPr="00705D07">
        <w:rPr>
          <w:sz w:val="28"/>
          <w:szCs w:val="28"/>
        </w:rPr>
        <w:t xml:space="preserve"> электронный.</w:t>
      </w:r>
    </w:p>
    <w:p w14:paraId="77E6CF14" w14:textId="712DC245" w:rsidR="00D73FF3" w:rsidRPr="00D73FF3" w:rsidRDefault="00E31606" w:rsidP="0054304A">
      <w:pPr>
        <w:spacing w:line="276" w:lineRule="auto"/>
        <w:jc w:val="both"/>
        <w:rPr>
          <w:b/>
          <w:sz w:val="28"/>
          <w:szCs w:val="28"/>
          <w:shd w:val="clear" w:color="auto" w:fill="FFFFFF"/>
        </w:rPr>
      </w:pPr>
      <w:r>
        <w:rPr>
          <w:sz w:val="28"/>
          <w:szCs w:val="28"/>
        </w:rPr>
        <w:t xml:space="preserve">         </w:t>
      </w:r>
      <w:r w:rsidR="001A4B15" w:rsidRPr="00E31606">
        <w:rPr>
          <w:sz w:val="28"/>
          <w:szCs w:val="28"/>
        </w:rPr>
        <w:t>14</w:t>
      </w:r>
      <w:r w:rsidR="001A4B15" w:rsidRPr="00DC3E4C">
        <w:rPr>
          <w:sz w:val="28"/>
          <w:szCs w:val="28"/>
        </w:rPr>
        <w:t xml:space="preserve">. </w:t>
      </w:r>
      <w:bookmarkEnd w:id="11"/>
      <w:r w:rsidR="00DC3E4C" w:rsidRPr="00FC142B">
        <w:rPr>
          <w:sz w:val="28"/>
          <w:szCs w:val="28"/>
          <w:shd w:val="clear" w:color="auto" w:fill="FFFFFF"/>
        </w:rPr>
        <w:t xml:space="preserve">Право интеллектуальной собственности: учебник / И. А. Близнец, К. Б. Леонтьевым, Э. П. Гаврилов Э. П. и </w:t>
      </w:r>
      <w:proofErr w:type="gramStart"/>
      <w:r w:rsidR="00DC3E4C" w:rsidRPr="00FC142B">
        <w:rPr>
          <w:sz w:val="28"/>
          <w:szCs w:val="28"/>
          <w:shd w:val="clear" w:color="auto" w:fill="FFFFFF"/>
        </w:rPr>
        <w:t>др. ;</w:t>
      </w:r>
      <w:proofErr w:type="gramEnd"/>
      <w:r w:rsidR="00DC3E4C" w:rsidRPr="00FC142B">
        <w:rPr>
          <w:sz w:val="28"/>
          <w:szCs w:val="28"/>
          <w:shd w:val="clear" w:color="auto" w:fill="FFFFFF"/>
        </w:rPr>
        <w:t xml:space="preserve"> под ред. И. А. Близнеца. — 2-е изд., </w:t>
      </w:r>
      <w:proofErr w:type="spellStart"/>
      <w:r w:rsidR="00DC3E4C" w:rsidRPr="00FC142B">
        <w:rPr>
          <w:sz w:val="28"/>
          <w:szCs w:val="28"/>
          <w:shd w:val="clear" w:color="auto" w:fill="FFFFFF"/>
        </w:rPr>
        <w:t>перераб</w:t>
      </w:r>
      <w:proofErr w:type="spellEnd"/>
      <w:r w:rsidR="00DC3E4C" w:rsidRPr="00FC142B">
        <w:rPr>
          <w:sz w:val="28"/>
          <w:szCs w:val="28"/>
          <w:shd w:val="clear" w:color="auto" w:fill="FFFFFF"/>
        </w:rPr>
        <w:t xml:space="preserve">. и доп. — </w:t>
      </w:r>
      <w:proofErr w:type="gramStart"/>
      <w:r w:rsidR="00DC3E4C" w:rsidRPr="00FC142B">
        <w:rPr>
          <w:sz w:val="28"/>
          <w:szCs w:val="28"/>
          <w:shd w:val="clear" w:color="auto" w:fill="FFFFFF"/>
        </w:rPr>
        <w:t>Москва :</w:t>
      </w:r>
      <w:proofErr w:type="gramEnd"/>
      <w:r w:rsidR="00DC3E4C" w:rsidRPr="00FC142B">
        <w:rPr>
          <w:sz w:val="28"/>
          <w:szCs w:val="28"/>
          <w:shd w:val="clear" w:color="auto" w:fill="FFFFFF"/>
        </w:rPr>
        <w:t xml:space="preserve"> Проспект, 2019. — 8</w:t>
      </w:r>
      <w:r w:rsidR="00FC142B">
        <w:rPr>
          <w:sz w:val="28"/>
          <w:szCs w:val="28"/>
          <w:shd w:val="clear" w:color="auto" w:fill="FFFFFF"/>
        </w:rPr>
        <w:t>96 с.</w:t>
      </w:r>
      <w:r w:rsidR="00DC3E4C" w:rsidRPr="00FC142B">
        <w:rPr>
          <w:sz w:val="28"/>
          <w:szCs w:val="28"/>
          <w:shd w:val="clear" w:color="auto" w:fill="FFFFFF"/>
        </w:rPr>
        <w:t xml:space="preserve"> </w:t>
      </w:r>
      <w:r w:rsidR="008055BE" w:rsidRPr="008055BE">
        <w:rPr>
          <w:sz w:val="28"/>
          <w:szCs w:val="28"/>
          <w:shd w:val="clear" w:color="auto" w:fill="FFFFFF"/>
        </w:rPr>
        <w:t>—</w:t>
      </w:r>
      <w:r w:rsidR="00DC3E4C" w:rsidRPr="00FC142B">
        <w:rPr>
          <w:sz w:val="28"/>
          <w:szCs w:val="28"/>
          <w:shd w:val="clear" w:color="auto" w:fill="FFFFFF"/>
        </w:rPr>
        <w:t xml:space="preserve"> URL: </w:t>
      </w:r>
      <w:hyperlink r:id="rId9" w:history="1">
        <w:r w:rsidR="00DC3E4C" w:rsidRPr="00FC142B">
          <w:rPr>
            <w:sz w:val="28"/>
            <w:szCs w:val="28"/>
            <w:u w:val="single"/>
            <w:bdr w:val="none" w:sz="0" w:space="0" w:color="auto" w:frame="1"/>
            <w:shd w:val="clear" w:color="auto" w:fill="FFFFFF"/>
          </w:rPr>
          <w:t>http://ebs.prospekt.org/book/31094</w:t>
        </w:r>
      </w:hyperlink>
      <w:r w:rsidR="00DC3E4C" w:rsidRPr="00FC142B">
        <w:rPr>
          <w:sz w:val="28"/>
          <w:szCs w:val="28"/>
          <w:shd w:val="clear" w:color="auto" w:fill="FFFFFF"/>
        </w:rPr>
        <w:t> </w:t>
      </w:r>
      <w:r w:rsidR="00D73FF3" w:rsidRPr="00D73FF3">
        <w:rPr>
          <w:sz w:val="28"/>
          <w:szCs w:val="28"/>
        </w:rPr>
        <w:t xml:space="preserve"> </w:t>
      </w:r>
      <w:r w:rsidR="00D73FF3" w:rsidRPr="00D73FF3">
        <w:rPr>
          <w:sz w:val="28"/>
          <w:szCs w:val="28"/>
          <w:shd w:val="clear" w:color="auto" w:fill="FFFFFF"/>
        </w:rPr>
        <w:t xml:space="preserve">(дата обращения: 12.05.2023). </w:t>
      </w:r>
      <w:r w:rsidR="006F43CA" w:rsidRPr="006F43CA">
        <w:rPr>
          <w:sz w:val="28"/>
          <w:szCs w:val="28"/>
          <w:shd w:val="clear" w:color="auto" w:fill="FFFFFF"/>
        </w:rPr>
        <w:t>—</w:t>
      </w:r>
      <w:r w:rsidR="00D73FF3" w:rsidRPr="00D73FF3">
        <w:rPr>
          <w:sz w:val="28"/>
          <w:szCs w:val="28"/>
          <w:shd w:val="clear" w:color="auto" w:fill="FFFFFF"/>
        </w:rPr>
        <w:t xml:space="preserve"> </w:t>
      </w:r>
      <w:proofErr w:type="gramStart"/>
      <w:r w:rsidR="00D73FF3" w:rsidRPr="00D73FF3">
        <w:rPr>
          <w:sz w:val="28"/>
          <w:szCs w:val="28"/>
          <w:shd w:val="clear" w:color="auto" w:fill="FFFFFF"/>
        </w:rPr>
        <w:t>Текст :</w:t>
      </w:r>
      <w:proofErr w:type="gramEnd"/>
      <w:r w:rsidR="00D73FF3" w:rsidRPr="00D73FF3">
        <w:rPr>
          <w:sz w:val="28"/>
          <w:szCs w:val="28"/>
          <w:shd w:val="clear" w:color="auto" w:fill="FFFFFF"/>
        </w:rPr>
        <w:t xml:space="preserve"> электронный.</w:t>
      </w:r>
    </w:p>
    <w:p w14:paraId="626D5473" w14:textId="25DB77AB" w:rsidR="00E31606" w:rsidRPr="00FC142B" w:rsidRDefault="00E31606" w:rsidP="00FC142B">
      <w:pPr>
        <w:spacing w:line="276" w:lineRule="auto"/>
        <w:rPr>
          <w:sz w:val="28"/>
          <w:szCs w:val="28"/>
        </w:rPr>
      </w:pPr>
    </w:p>
    <w:p w14:paraId="103647E4" w14:textId="3068254B" w:rsidR="00E31606" w:rsidRDefault="00E31606" w:rsidP="00E31606">
      <w:pPr>
        <w:spacing w:line="276" w:lineRule="auto"/>
        <w:ind w:firstLine="709"/>
        <w:jc w:val="both"/>
        <w:rPr>
          <w:sz w:val="28"/>
          <w:szCs w:val="28"/>
        </w:rPr>
      </w:pPr>
      <w:r>
        <w:rPr>
          <w:b/>
          <w:sz w:val="28"/>
          <w:szCs w:val="28"/>
        </w:rPr>
        <w:t xml:space="preserve"> </w:t>
      </w:r>
      <w:r w:rsidRPr="00FC142B">
        <w:rPr>
          <w:b/>
          <w:sz w:val="28"/>
          <w:szCs w:val="28"/>
        </w:rPr>
        <w:t xml:space="preserve"> б) дополнительная</w:t>
      </w:r>
      <w:r w:rsidRPr="00985B36">
        <w:rPr>
          <w:b/>
          <w:sz w:val="28"/>
          <w:szCs w:val="28"/>
        </w:rPr>
        <w:t>:</w:t>
      </w:r>
      <w:r w:rsidRPr="00985B36">
        <w:rPr>
          <w:sz w:val="28"/>
          <w:szCs w:val="28"/>
        </w:rPr>
        <w:t xml:space="preserve"> </w:t>
      </w:r>
    </w:p>
    <w:p w14:paraId="149FEAD8" w14:textId="300DFC62" w:rsidR="002A6844" w:rsidRPr="00FC142B" w:rsidRDefault="00E31606" w:rsidP="0054304A">
      <w:pPr>
        <w:spacing w:line="276" w:lineRule="auto"/>
        <w:jc w:val="both"/>
        <w:rPr>
          <w:sz w:val="28"/>
          <w:szCs w:val="28"/>
          <w:shd w:val="clear" w:color="auto" w:fill="FFFFFF"/>
        </w:rPr>
      </w:pPr>
      <w:r w:rsidRPr="00E31606">
        <w:rPr>
          <w:color w:val="212529"/>
          <w:sz w:val="28"/>
          <w:szCs w:val="28"/>
          <w:shd w:val="clear" w:color="auto" w:fill="FFFFFF"/>
        </w:rPr>
        <w:lastRenderedPageBreak/>
        <w:t>15</w:t>
      </w:r>
      <w:r w:rsidRPr="001D706E">
        <w:rPr>
          <w:color w:val="212529"/>
          <w:sz w:val="28"/>
          <w:szCs w:val="28"/>
          <w:shd w:val="clear" w:color="auto" w:fill="FFFFFF"/>
        </w:rPr>
        <w:t>.</w:t>
      </w:r>
      <w:r w:rsidR="001D706E" w:rsidRPr="001D706E">
        <w:rPr>
          <w:color w:val="454545"/>
          <w:sz w:val="28"/>
          <w:szCs w:val="28"/>
        </w:rPr>
        <w:t xml:space="preserve"> </w:t>
      </w:r>
      <w:r w:rsidR="001D706E" w:rsidRPr="00FC142B">
        <w:rPr>
          <w:sz w:val="28"/>
          <w:szCs w:val="28"/>
        </w:rPr>
        <w:t>Право интеллектуа</w:t>
      </w:r>
      <w:r w:rsidR="008138C5">
        <w:rPr>
          <w:sz w:val="28"/>
          <w:szCs w:val="28"/>
        </w:rPr>
        <w:t xml:space="preserve">льной </w:t>
      </w:r>
      <w:proofErr w:type="gramStart"/>
      <w:r w:rsidR="008138C5">
        <w:rPr>
          <w:sz w:val="28"/>
          <w:szCs w:val="28"/>
        </w:rPr>
        <w:t>собственности :</w:t>
      </w:r>
      <w:proofErr w:type="gramEnd"/>
      <w:r w:rsidR="008138C5">
        <w:rPr>
          <w:sz w:val="28"/>
          <w:szCs w:val="28"/>
        </w:rPr>
        <w:t xml:space="preserve"> учебник </w:t>
      </w:r>
      <w:r w:rsidR="001D706E" w:rsidRPr="00FC142B">
        <w:rPr>
          <w:sz w:val="28"/>
          <w:szCs w:val="28"/>
        </w:rPr>
        <w:t xml:space="preserve">/ под общ. ред. Л. А. </w:t>
      </w:r>
      <w:proofErr w:type="spellStart"/>
      <w:r w:rsidR="001D706E" w:rsidRPr="00FC142B">
        <w:rPr>
          <w:sz w:val="28"/>
          <w:szCs w:val="28"/>
        </w:rPr>
        <w:t>Новоселовой</w:t>
      </w:r>
      <w:proofErr w:type="spellEnd"/>
      <w:r w:rsidR="001D706E" w:rsidRPr="00FC142B">
        <w:rPr>
          <w:sz w:val="28"/>
          <w:szCs w:val="28"/>
        </w:rPr>
        <w:t xml:space="preserve">. – </w:t>
      </w:r>
      <w:proofErr w:type="gramStart"/>
      <w:r w:rsidR="001D706E" w:rsidRPr="00FC142B">
        <w:rPr>
          <w:sz w:val="28"/>
          <w:szCs w:val="28"/>
        </w:rPr>
        <w:t>Москва :</w:t>
      </w:r>
      <w:proofErr w:type="gramEnd"/>
      <w:r w:rsidR="001D706E" w:rsidRPr="00FC142B">
        <w:rPr>
          <w:sz w:val="28"/>
          <w:szCs w:val="28"/>
        </w:rPr>
        <w:t xml:space="preserve"> Статут, 2017. – Том 1. Об</w:t>
      </w:r>
      <w:r w:rsidR="0013785F" w:rsidRPr="00FC142B">
        <w:rPr>
          <w:sz w:val="28"/>
          <w:szCs w:val="28"/>
        </w:rPr>
        <w:t xml:space="preserve">щие положения. – 512 с. – ЭБС Университетская библиотека </w:t>
      </w:r>
      <w:r w:rsidR="0013785F" w:rsidRPr="00FC142B">
        <w:rPr>
          <w:sz w:val="28"/>
          <w:szCs w:val="28"/>
          <w:lang w:val="en-US"/>
        </w:rPr>
        <w:t>ONLAIN</w:t>
      </w:r>
      <w:r w:rsidR="001D706E" w:rsidRPr="00FC142B">
        <w:rPr>
          <w:sz w:val="28"/>
          <w:szCs w:val="28"/>
        </w:rPr>
        <w:t xml:space="preserve"> – URL: </w:t>
      </w:r>
      <w:hyperlink r:id="rId10" w:history="1">
        <w:r w:rsidR="001D706E" w:rsidRPr="00FC142B">
          <w:rPr>
            <w:sz w:val="28"/>
            <w:szCs w:val="28"/>
            <w:u w:val="single"/>
          </w:rPr>
          <w:t>https://biblioclub.ru/index.php?page=book&amp;id=486602</w:t>
        </w:r>
      </w:hyperlink>
      <w:r w:rsidR="001D706E" w:rsidRPr="00FC142B">
        <w:rPr>
          <w:sz w:val="28"/>
          <w:szCs w:val="28"/>
        </w:rPr>
        <w:t xml:space="preserve"> (дата обращения: 12.05.2023).  – </w:t>
      </w:r>
      <w:proofErr w:type="gramStart"/>
      <w:r w:rsidR="001D706E" w:rsidRPr="00FC142B">
        <w:rPr>
          <w:sz w:val="28"/>
          <w:szCs w:val="28"/>
        </w:rPr>
        <w:t>Текст :</w:t>
      </w:r>
      <w:proofErr w:type="gramEnd"/>
      <w:r w:rsidR="001D706E" w:rsidRPr="00FC142B">
        <w:rPr>
          <w:sz w:val="28"/>
          <w:szCs w:val="28"/>
        </w:rPr>
        <w:t xml:space="preserve"> электронный.</w:t>
      </w:r>
    </w:p>
    <w:p w14:paraId="219364FE" w14:textId="1204D74D" w:rsidR="006B21E5" w:rsidRDefault="002A6844" w:rsidP="0054304A">
      <w:pPr>
        <w:spacing w:line="276" w:lineRule="auto"/>
        <w:jc w:val="both"/>
        <w:rPr>
          <w:sz w:val="28"/>
          <w:szCs w:val="28"/>
          <w:shd w:val="clear" w:color="auto" w:fill="FFFFFF"/>
        </w:rPr>
      </w:pPr>
      <w:r w:rsidRPr="00FC142B">
        <w:rPr>
          <w:color w:val="212529"/>
          <w:sz w:val="28"/>
          <w:szCs w:val="28"/>
          <w:shd w:val="clear" w:color="auto" w:fill="FFFFFF"/>
        </w:rPr>
        <w:t xml:space="preserve">         </w:t>
      </w:r>
      <w:r w:rsidRPr="00FC142B">
        <w:rPr>
          <w:sz w:val="28"/>
          <w:szCs w:val="28"/>
          <w:shd w:val="clear" w:color="auto" w:fill="FFFFFF"/>
        </w:rPr>
        <w:t>16</w:t>
      </w:r>
      <w:r w:rsidR="00D524C0" w:rsidRPr="00FC142B">
        <w:rPr>
          <w:color w:val="202023"/>
          <w:sz w:val="28"/>
          <w:szCs w:val="28"/>
          <w:shd w:val="clear" w:color="auto" w:fill="FFFFFF"/>
        </w:rPr>
        <w:t xml:space="preserve"> </w:t>
      </w:r>
      <w:r w:rsidR="00D524C0" w:rsidRPr="00FC142B">
        <w:rPr>
          <w:sz w:val="28"/>
          <w:szCs w:val="28"/>
          <w:shd w:val="clear" w:color="auto" w:fill="FFFFFF"/>
        </w:rPr>
        <w:t>Коршунов, Н. М. Интеллектуальная собственность (Права на результаты интеллектуальной деятельности и средства индивидуализации</w:t>
      </w:r>
      <w:proofErr w:type="gramStart"/>
      <w:r w:rsidR="00D524C0" w:rsidRPr="00FC142B">
        <w:rPr>
          <w:sz w:val="28"/>
          <w:szCs w:val="28"/>
          <w:shd w:val="clear" w:color="auto" w:fill="FFFFFF"/>
        </w:rPr>
        <w:t>) :</w:t>
      </w:r>
      <w:proofErr w:type="gramEnd"/>
      <w:r w:rsidR="00D524C0" w:rsidRPr="00FC142B">
        <w:rPr>
          <w:sz w:val="28"/>
          <w:szCs w:val="28"/>
          <w:shd w:val="clear" w:color="auto" w:fill="FFFFFF"/>
        </w:rPr>
        <w:t xml:space="preserve"> учеб. пособие / под общ. ред. Н. М. Коршунова, Ю. С. Харитоновой</w:t>
      </w:r>
      <w:r w:rsidR="007E25CD">
        <w:rPr>
          <w:sz w:val="28"/>
          <w:szCs w:val="28"/>
          <w:shd w:val="clear" w:color="auto" w:fill="FFFFFF"/>
        </w:rPr>
        <w:t xml:space="preserve">. — 2-е изд., </w:t>
      </w:r>
      <w:proofErr w:type="spellStart"/>
      <w:r w:rsidR="007E25CD">
        <w:rPr>
          <w:sz w:val="28"/>
          <w:szCs w:val="28"/>
          <w:shd w:val="clear" w:color="auto" w:fill="FFFFFF"/>
        </w:rPr>
        <w:t>перераб</w:t>
      </w:r>
      <w:proofErr w:type="spellEnd"/>
      <w:r w:rsidR="007E25CD">
        <w:rPr>
          <w:sz w:val="28"/>
          <w:szCs w:val="28"/>
          <w:shd w:val="clear" w:color="auto" w:fill="FFFFFF"/>
        </w:rPr>
        <w:t>. — Москва: Норма</w:t>
      </w:r>
      <w:r w:rsidR="00D524C0" w:rsidRPr="00FC142B">
        <w:rPr>
          <w:sz w:val="28"/>
          <w:szCs w:val="28"/>
          <w:shd w:val="clear" w:color="auto" w:fill="FFFFFF"/>
        </w:rPr>
        <w:t xml:space="preserve">: ИНФРА-М, 2017. — 384 с. ЭБС </w:t>
      </w:r>
      <w:r w:rsidR="00D524C0" w:rsidRPr="00FC142B">
        <w:rPr>
          <w:sz w:val="28"/>
          <w:szCs w:val="28"/>
          <w:shd w:val="clear" w:color="auto" w:fill="FFFFFF"/>
          <w:lang w:val="en-US"/>
        </w:rPr>
        <w:t>ZNANIUM</w:t>
      </w:r>
      <w:r w:rsidR="00D524C0" w:rsidRPr="00FC142B">
        <w:rPr>
          <w:sz w:val="28"/>
          <w:szCs w:val="28"/>
          <w:shd w:val="clear" w:color="auto" w:fill="FFFFFF"/>
        </w:rPr>
        <w:t>.</w:t>
      </w:r>
      <w:r w:rsidR="00D524C0" w:rsidRPr="00FC142B">
        <w:rPr>
          <w:sz w:val="28"/>
          <w:szCs w:val="28"/>
          <w:shd w:val="clear" w:color="auto" w:fill="FFFFFF"/>
          <w:lang w:val="en-US"/>
        </w:rPr>
        <w:t>com</w:t>
      </w:r>
      <w:r w:rsidR="00D524C0" w:rsidRPr="00FC142B">
        <w:rPr>
          <w:sz w:val="28"/>
          <w:szCs w:val="28"/>
          <w:shd w:val="clear" w:color="auto" w:fill="FFFFFF"/>
        </w:rPr>
        <w:t xml:space="preserve">. </w:t>
      </w:r>
      <w:r w:rsidR="00663FBC" w:rsidRPr="00663FBC">
        <w:rPr>
          <w:sz w:val="28"/>
          <w:szCs w:val="28"/>
          <w:shd w:val="clear" w:color="auto" w:fill="FFFFFF"/>
        </w:rPr>
        <w:t>—</w:t>
      </w:r>
      <w:r w:rsidR="00D524C0" w:rsidRPr="00FC142B">
        <w:rPr>
          <w:sz w:val="28"/>
          <w:szCs w:val="28"/>
          <w:shd w:val="clear" w:color="auto" w:fill="FFFFFF"/>
        </w:rPr>
        <w:t xml:space="preserve"> URL: </w:t>
      </w:r>
      <w:r w:rsidR="00D524C0" w:rsidRPr="00FC142B">
        <w:rPr>
          <w:sz w:val="28"/>
          <w:szCs w:val="28"/>
          <w:u w:val="single"/>
          <w:shd w:val="clear" w:color="auto" w:fill="FFFFFF"/>
        </w:rPr>
        <w:t>https://znanium.com/catalog/product/906576</w:t>
      </w:r>
      <w:r w:rsidR="00D524C0" w:rsidRPr="00FC142B">
        <w:rPr>
          <w:sz w:val="28"/>
          <w:szCs w:val="28"/>
          <w:shd w:val="clear" w:color="auto" w:fill="FFFFFF"/>
        </w:rPr>
        <w:t xml:space="preserve"> (дата обращения: 12.05.2023). Текст электронный.</w:t>
      </w:r>
    </w:p>
    <w:p w14:paraId="5EC4517A" w14:textId="6BE8138C" w:rsidR="0091440F" w:rsidRDefault="0091440F" w:rsidP="00454648">
      <w:pPr>
        <w:spacing w:line="276" w:lineRule="auto"/>
        <w:jc w:val="both"/>
        <w:rPr>
          <w:sz w:val="28"/>
          <w:szCs w:val="28"/>
          <w:shd w:val="clear" w:color="auto" w:fill="FFFFFF"/>
        </w:rPr>
      </w:pPr>
    </w:p>
    <w:p w14:paraId="4142C9EF" w14:textId="77777777" w:rsidR="0091440F" w:rsidRPr="00FC142B" w:rsidRDefault="0091440F" w:rsidP="00454648">
      <w:pPr>
        <w:spacing w:line="276" w:lineRule="auto"/>
        <w:jc w:val="both"/>
        <w:rPr>
          <w:sz w:val="28"/>
          <w:szCs w:val="28"/>
        </w:rPr>
      </w:pPr>
    </w:p>
    <w:p w14:paraId="0C0D1AEF" w14:textId="44F4A80C" w:rsidR="00293A2B" w:rsidRDefault="00293A2B" w:rsidP="003F329D">
      <w:pPr>
        <w:spacing w:line="276" w:lineRule="auto"/>
        <w:ind w:firstLine="709"/>
        <w:jc w:val="both"/>
        <w:rPr>
          <w:b/>
          <w:sz w:val="28"/>
          <w:szCs w:val="28"/>
        </w:rPr>
      </w:pPr>
      <w:r w:rsidRPr="00DF5F50">
        <w:rPr>
          <w:b/>
          <w:bCs/>
          <w:sz w:val="28"/>
          <w:szCs w:val="28"/>
        </w:rPr>
        <w:t>9.</w:t>
      </w:r>
      <w:r w:rsidRPr="00DF5F50">
        <w:rPr>
          <w:sz w:val="28"/>
          <w:szCs w:val="28"/>
        </w:rPr>
        <w:t xml:space="preserve"> </w:t>
      </w:r>
      <w:r w:rsidRPr="00DF5F50">
        <w:rPr>
          <w:b/>
          <w:sz w:val="28"/>
          <w:szCs w:val="28"/>
        </w:rPr>
        <w:t>Перечень ресурсов информационно-коммуникативной сети «Интернет», необходимых для освоения дисциплины</w:t>
      </w:r>
    </w:p>
    <w:p w14:paraId="78DFB9F6" w14:textId="77777777" w:rsidR="00797594" w:rsidRPr="00DF5F50" w:rsidRDefault="00797594" w:rsidP="003F329D">
      <w:pPr>
        <w:spacing w:line="276" w:lineRule="auto"/>
        <w:ind w:firstLine="709"/>
        <w:jc w:val="both"/>
        <w:rPr>
          <w:sz w:val="28"/>
          <w:szCs w:val="28"/>
        </w:rPr>
      </w:pPr>
    </w:p>
    <w:p w14:paraId="764F220E" w14:textId="052F39AD" w:rsidR="00942787" w:rsidRPr="00347A99" w:rsidRDefault="00942787" w:rsidP="00B71416">
      <w:pPr>
        <w:pStyle w:val="a4"/>
        <w:widowControl w:val="0"/>
        <w:numPr>
          <w:ilvl w:val="0"/>
          <w:numId w:val="6"/>
        </w:numPr>
        <w:tabs>
          <w:tab w:val="left" w:pos="0"/>
          <w:tab w:val="left" w:pos="338"/>
        </w:tabs>
        <w:spacing w:line="276" w:lineRule="auto"/>
        <w:ind w:left="0" w:firstLine="709"/>
        <w:rPr>
          <w:rFonts w:eastAsia="Calibri"/>
          <w:sz w:val="28"/>
          <w:szCs w:val="28"/>
        </w:rPr>
      </w:pPr>
      <w:bookmarkStart w:id="14" w:name="_Hlk113469882"/>
      <w:r w:rsidRPr="00DF5F50">
        <w:rPr>
          <w:rFonts w:eastAsia="Calibri"/>
          <w:sz w:val="28"/>
          <w:szCs w:val="28"/>
        </w:rPr>
        <w:t xml:space="preserve">Верховный суд Российской </w:t>
      </w:r>
      <w:r w:rsidRPr="00347A99">
        <w:rPr>
          <w:rFonts w:eastAsia="Calibri"/>
          <w:sz w:val="28"/>
          <w:szCs w:val="28"/>
        </w:rPr>
        <w:t xml:space="preserve">Федерации </w:t>
      </w:r>
      <w:hyperlink r:id="rId11" w:history="1">
        <w:r w:rsidRPr="00347A99">
          <w:rPr>
            <w:rStyle w:val="ac"/>
            <w:rFonts w:eastAsia="Calibri"/>
            <w:color w:val="auto"/>
            <w:sz w:val="28"/>
            <w:szCs w:val="28"/>
          </w:rPr>
          <w:t>http://www.supcourt.ru/</w:t>
        </w:r>
      </w:hyperlink>
    </w:p>
    <w:p w14:paraId="3CCAF4F6" w14:textId="50B9E7AD" w:rsidR="00EE4842" w:rsidRPr="00347A99" w:rsidRDefault="00EE4842" w:rsidP="00B71416">
      <w:pPr>
        <w:pStyle w:val="a4"/>
        <w:widowControl w:val="0"/>
        <w:numPr>
          <w:ilvl w:val="0"/>
          <w:numId w:val="6"/>
        </w:numPr>
        <w:tabs>
          <w:tab w:val="left" w:pos="0"/>
          <w:tab w:val="left" w:pos="338"/>
        </w:tabs>
        <w:spacing w:line="276" w:lineRule="auto"/>
        <w:ind w:left="0" w:firstLine="709"/>
        <w:rPr>
          <w:rFonts w:eastAsia="Calibri"/>
          <w:sz w:val="28"/>
          <w:szCs w:val="28"/>
        </w:rPr>
      </w:pPr>
      <w:r w:rsidRPr="00347A99">
        <w:rPr>
          <w:rFonts w:eastAsia="Calibri"/>
          <w:sz w:val="28"/>
          <w:szCs w:val="28"/>
        </w:rPr>
        <w:t xml:space="preserve">Федеральные арбитражные суды Российской Федерации </w:t>
      </w:r>
      <w:hyperlink r:id="rId12" w:history="1">
        <w:r w:rsidRPr="00347A99">
          <w:rPr>
            <w:rStyle w:val="ac"/>
            <w:rFonts w:eastAsia="Calibri"/>
            <w:color w:val="auto"/>
            <w:sz w:val="28"/>
            <w:szCs w:val="28"/>
          </w:rPr>
          <w:t>http://www.arbitr.ru/</w:t>
        </w:r>
      </w:hyperlink>
    </w:p>
    <w:p w14:paraId="03D8B51C" w14:textId="7745FA1C" w:rsidR="007B25AC" w:rsidRPr="002E70F4" w:rsidRDefault="007B25AC" w:rsidP="00B71416">
      <w:pPr>
        <w:pStyle w:val="a4"/>
        <w:widowControl w:val="0"/>
        <w:numPr>
          <w:ilvl w:val="0"/>
          <w:numId w:val="6"/>
        </w:numPr>
        <w:tabs>
          <w:tab w:val="left" w:pos="0"/>
          <w:tab w:val="left" w:pos="338"/>
        </w:tabs>
        <w:spacing w:line="276" w:lineRule="auto"/>
        <w:ind w:left="0" w:firstLine="709"/>
        <w:rPr>
          <w:rStyle w:val="ac"/>
          <w:rFonts w:eastAsia="Calibri"/>
          <w:color w:val="auto"/>
          <w:sz w:val="28"/>
          <w:szCs w:val="28"/>
          <w:u w:val="none"/>
        </w:rPr>
      </w:pPr>
      <w:r w:rsidRPr="00DF5F50">
        <w:rPr>
          <w:rFonts w:eastAsia="Calibri"/>
          <w:sz w:val="28"/>
          <w:szCs w:val="28"/>
        </w:rPr>
        <w:t xml:space="preserve">Картотека арбитражных дел </w:t>
      </w:r>
      <w:hyperlink r:id="rId13" w:history="1">
        <w:r w:rsidRPr="00DF5F50">
          <w:rPr>
            <w:rStyle w:val="ac"/>
            <w:rFonts w:eastAsia="Calibri"/>
            <w:sz w:val="28"/>
            <w:szCs w:val="28"/>
          </w:rPr>
          <w:t>https://kad.arbitr.ru/</w:t>
        </w:r>
      </w:hyperlink>
    </w:p>
    <w:p w14:paraId="576FEAB5" w14:textId="77777777" w:rsidR="002E70F4" w:rsidRPr="0048552A" w:rsidRDefault="002E70F4" w:rsidP="00B71416">
      <w:pPr>
        <w:pStyle w:val="a4"/>
        <w:widowControl w:val="0"/>
        <w:numPr>
          <w:ilvl w:val="0"/>
          <w:numId w:val="6"/>
        </w:numPr>
        <w:autoSpaceDE w:val="0"/>
        <w:autoSpaceDN w:val="0"/>
        <w:spacing w:line="312" w:lineRule="auto"/>
        <w:rPr>
          <w:sz w:val="28"/>
          <w:szCs w:val="28"/>
        </w:rPr>
      </w:pPr>
      <w:r w:rsidRPr="0048552A">
        <w:rPr>
          <w:sz w:val="28"/>
          <w:szCs w:val="28"/>
        </w:rPr>
        <w:t xml:space="preserve">Библиотечно-информационный комплекс </w:t>
      </w:r>
      <w:proofErr w:type="spellStart"/>
      <w:r w:rsidRPr="0048552A">
        <w:rPr>
          <w:sz w:val="28"/>
          <w:szCs w:val="28"/>
        </w:rPr>
        <w:t>Финуниверситета</w:t>
      </w:r>
      <w:proofErr w:type="spellEnd"/>
      <w:r w:rsidRPr="0048552A">
        <w:rPr>
          <w:sz w:val="28"/>
          <w:szCs w:val="28"/>
        </w:rPr>
        <w:t xml:space="preserve"> (электронная библиотека, ресурсы на русском языке): </w:t>
      </w:r>
      <w:hyperlink r:id="rId14" w:history="1">
        <w:r w:rsidRPr="00347A99">
          <w:rPr>
            <w:rStyle w:val="ac"/>
            <w:color w:val="auto"/>
            <w:sz w:val="28"/>
            <w:szCs w:val="28"/>
          </w:rPr>
          <w:t>http://www.library.fa.ru/res_mainres.asp?cat=rus</w:t>
        </w:r>
      </w:hyperlink>
      <w:r w:rsidRPr="0048552A">
        <w:rPr>
          <w:color w:val="4BACC6" w:themeColor="accent5"/>
          <w:sz w:val="28"/>
          <w:szCs w:val="28"/>
        </w:rPr>
        <w:t xml:space="preserve"> </w:t>
      </w:r>
    </w:p>
    <w:p w14:paraId="7B8C0D1F" w14:textId="0D6D7E85" w:rsidR="002E70F4" w:rsidRPr="00797594" w:rsidRDefault="002E70F4" w:rsidP="00B71416">
      <w:pPr>
        <w:pStyle w:val="a4"/>
        <w:widowControl w:val="0"/>
        <w:numPr>
          <w:ilvl w:val="0"/>
          <w:numId w:val="6"/>
        </w:numPr>
        <w:autoSpaceDE w:val="0"/>
        <w:autoSpaceDN w:val="0"/>
        <w:spacing w:line="312" w:lineRule="auto"/>
        <w:rPr>
          <w:sz w:val="28"/>
          <w:szCs w:val="28"/>
        </w:rPr>
      </w:pPr>
      <w:r>
        <w:rPr>
          <w:sz w:val="28"/>
          <w:szCs w:val="28"/>
        </w:rPr>
        <w:t xml:space="preserve"> </w:t>
      </w:r>
      <w:r w:rsidRPr="0048552A">
        <w:rPr>
          <w:sz w:val="28"/>
          <w:szCs w:val="28"/>
        </w:rPr>
        <w:t xml:space="preserve">Библиотечно-информационный комплекс </w:t>
      </w:r>
      <w:proofErr w:type="spellStart"/>
      <w:r w:rsidRPr="0048552A">
        <w:rPr>
          <w:sz w:val="28"/>
          <w:szCs w:val="28"/>
        </w:rPr>
        <w:t>Финуниверситета</w:t>
      </w:r>
      <w:proofErr w:type="spellEnd"/>
      <w:r w:rsidRPr="0048552A">
        <w:rPr>
          <w:sz w:val="28"/>
          <w:szCs w:val="28"/>
        </w:rPr>
        <w:t xml:space="preserve"> (электронная библиотека, ресурсы на иностранных языках): </w:t>
      </w:r>
      <w:hyperlink r:id="rId15" w:history="1">
        <w:r w:rsidR="00797594" w:rsidRPr="00170B1D">
          <w:rPr>
            <w:rStyle w:val="ac"/>
            <w:sz w:val="28"/>
            <w:szCs w:val="28"/>
          </w:rPr>
          <w:t>http://www.library.fa.ru/res_mainres.asp?cat=en</w:t>
        </w:r>
      </w:hyperlink>
    </w:p>
    <w:p w14:paraId="7C358F4E" w14:textId="77777777" w:rsidR="00797594" w:rsidRPr="00797594" w:rsidRDefault="00797594" w:rsidP="00797594">
      <w:pPr>
        <w:widowControl w:val="0"/>
        <w:autoSpaceDE w:val="0"/>
        <w:autoSpaceDN w:val="0"/>
        <w:spacing w:line="312" w:lineRule="auto"/>
        <w:rPr>
          <w:sz w:val="28"/>
          <w:szCs w:val="28"/>
        </w:rPr>
      </w:pPr>
    </w:p>
    <w:bookmarkEnd w:id="14"/>
    <w:p w14:paraId="1D0C9F5B" w14:textId="77777777" w:rsidR="001E16FA" w:rsidRPr="00DF5F50" w:rsidRDefault="001E16FA" w:rsidP="00554EAD">
      <w:pPr>
        <w:pStyle w:val="a4"/>
        <w:widowControl w:val="0"/>
        <w:numPr>
          <w:ilvl w:val="0"/>
          <w:numId w:val="4"/>
        </w:numPr>
        <w:tabs>
          <w:tab w:val="left" w:pos="0"/>
          <w:tab w:val="left" w:pos="338"/>
        </w:tabs>
        <w:spacing w:line="276" w:lineRule="auto"/>
        <w:jc w:val="both"/>
        <w:rPr>
          <w:rFonts w:eastAsia="Calibri"/>
          <w:b/>
          <w:bCs/>
          <w:sz w:val="28"/>
          <w:szCs w:val="28"/>
        </w:rPr>
      </w:pPr>
      <w:r w:rsidRPr="00DF5F50">
        <w:rPr>
          <w:rFonts w:eastAsia="Calibri"/>
          <w:b/>
          <w:bCs/>
          <w:sz w:val="28"/>
          <w:szCs w:val="28"/>
        </w:rPr>
        <w:t>Методические указания для обучающихся по освоению дисциплины</w:t>
      </w:r>
      <w:bookmarkEnd w:id="12"/>
      <w:bookmarkEnd w:id="13"/>
    </w:p>
    <w:tbl>
      <w:tblPr>
        <w:tblW w:w="1060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768"/>
      </w:tblGrid>
      <w:tr w:rsidR="001E16FA" w:rsidRPr="00DF5F50" w14:paraId="2D8A28E3" w14:textId="77777777" w:rsidTr="00797594">
        <w:tc>
          <w:tcPr>
            <w:tcW w:w="2835" w:type="dxa"/>
            <w:shd w:val="clear" w:color="auto" w:fill="auto"/>
          </w:tcPr>
          <w:p w14:paraId="0FF07CCD" w14:textId="5BEAB433" w:rsidR="00D546DB" w:rsidRDefault="00D546DB" w:rsidP="009373CB">
            <w:pPr>
              <w:widowControl w:val="0"/>
            </w:pPr>
            <w:r w:rsidRPr="00DF5F50">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F5F50">
              <w:t>бакалавриата</w:t>
            </w:r>
            <w:proofErr w:type="spellEnd"/>
            <w:r w:rsidRPr="00DF5F50">
              <w:t xml:space="preserve"> и магистратуры в Финансовом университете» </w:t>
            </w:r>
          </w:p>
          <w:p w14:paraId="560FEA3C" w14:textId="77777777" w:rsidR="005858AE" w:rsidRPr="00DF5F50" w:rsidRDefault="005858AE" w:rsidP="009373CB">
            <w:pPr>
              <w:widowControl w:val="0"/>
            </w:pPr>
          </w:p>
          <w:p w14:paraId="084A370F" w14:textId="67F1DEF4" w:rsidR="001E16FA" w:rsidRPr="00DF5F50" w:rsidRDefault="001E16FA" w:rsidP="009373CB">
            <w:pPr>
              <w:widowControl w:val="0"/>
            </w:pPr>
            <w:r w:rsidRPr="00DF5F50">
              <w:lastRenderedPageBreak/>
              <w:t>Положение о реферате, эссе, контрольной работе, домашнем творческом задании студента по дисциплине (модулю)</w:t>
            </w:r>
          </w:p>
          <w:p w14:paraId="222EFB7D" w14:textId="77777777" w:rsidR="001E16FA" w:rsidRPr="00DF5F50" w:rsidRDefault="001E16FA" w:rsidP="009373CB">
            <w:pPr>
              <w:widowControl w:val="0"/>
            </w:pPr>
          </w:p>
          <w:p w14:paraId="7F72B75C" w14:textId="77777777" w:rsidR="001E16FA" w:rsidRPr="00DF5F50" w:rsidRDefault="001E16FA" w:rsidP="009373CB">
            <w:pPr>
              <w:widowControl w:val="0"/>
            </w:pPr>
            <w:r w:rsidRPr="00DF5F50">
              <w:t>Методическое обеспечение дисциплины на Информационно-образовательном портале</w:t>
            </w:r>
          </w:p>
          <w:p w14:paraId="6EF1332A" w14:textId="77777777" w:rsidR="001E16FA" w:rsidRPr="00DF5F50" w:rsidRDefault="001E16FA" w:rsidP="009373CB">
            <w:pPr>
              <w:widowControl w:val="0"/>
            </w:pPr>
          </w:p>
          <w:p w14:paraId="3644BE15" w14:textId="77777777" w:rsidR="001E16FA" w:rsidRPr="00DF5F50" w:rsidRDefault="001E16FA" w:rsidP="009373CB">
            <w:pPr>
              <w:widowControl w:val="0"/>
            </w:pPr>
            <w:r w:rsidRPr="00DF5F50">
              <w:t>Обеспечение дисциплины на Форуме ИОП</w:t>
            </w:r>
          </w:p>
        </w:tc>
        <w:tc>
          <w:tcPr>
            <w:tcW w:w="7768" w:type="dxa"/>
            <w:shd w:val="clear" w:color="auto" w:fill="auto"/>
          </w:tcPr>
          <w:p w14:paraId="371F011D" w14:textId="39D33D0B" w:rsidR="00D546DB" w:rsidRPr="00DF5F50" w:rsidRDefault="00DC562B" w:rsidP="009373CB">
            <w:pPr>
              <w:widowControl w:val="0"/>
            </w:pPr>
            <w:hyperlink r:id="rId16" w:history="1">
              <w:r w:rsidR="00D546DB" w:rsidRPr="00DF5F50">
                <w:rPr>
                  <w:rStyle w:val="ac"/>
                </w:rPr>
                <w:t>http://www.fa.ru/org/faculty/ioo/Documents/%D0%9F%D1%80%D0%B8%D0%BA%D0%B0%D0%B7%20%E2%84%960557_%D0%BE%20%D0%BE%D1%82%2023.03.2017%20%D0%BE%20%D1%82%D0%B5%D0%BA%D1%83%D1%89%D0%B5%D0%BC%20%D0%BA%D0%BE%D0%BD%D1%82%D1%80%D0%BE%D0%BB%D0%B5%20%D1%83%D1%81%D0%BF%D0%B5%D0%B2%D0%B0%D0%B5%D0%BC%D0%BE%D1%81%D1%82%D0%B8%20%281%29.pdf</w:t>
              </w:r>
            </w:hyperlink>
          </w:p>
          <w:p w14:paraId="68AFDDF9" w14:textId="77D99799" w:rsidR="00D546DB" w:rsidRPr="00DF5F50" w:rsidRDefault="00D546DB" w:rsidP="009373CB">
            <w:pPr>
              <w:widowControl w:val="0"/>
            </w:pPr>
          </w:p>
          <w:p w14:paraId="7199C928" w14:textId="33C6F80C" w:rsidR="00D546DB" w:rsidRPr="00DF5F50" w:rsidRDefault="00D546DB" w:rsidP="009373CB">
            <w:pPr>
              <w:widowControl w:val="0"/>
            </w:pPr>
          </w:p>
          <w:p w14:paraId="7326A937" w14:textId="2D36A069" w:rsidR="00D546DB" w:rsidRPr="00DF5F50" w:rsidRDefault="00D546DB" w:rsidP="009373CB">
            <w:pPr>
              <w:widowControl w:val="0"/>
            </w:pPr>
          </w:p>
          <w:p w14:paraId="23B4B8AF" w14:textId="671DD190" w:rsidR="00D546DB" w:rsidRPr="00DF5F50" w:rsidRDefault="00D546DB" w:rsidP="009373CB">
            <w:pPr>
              <w:widowControl w:val="0"/>
            </w:pPr>
          </w:p>
          <w:p w14:paraId="7DFD5FCB" w14:textId="7C50F0D1" w:rsidR="00D546DB" w:rsidRPr="00DF5F50" w:rsidRDefault="00D546DB" w:rsidP="009373CB">
            <w:pPr>
              <w:widowControl w:val="0"/>
            </w:pPr>
          </w:p>
          <w:p w14:paraId="48338EB7" w14:textId="7CF6E801" w:rsidR="00D546DB" w:rsidRPr="00DF5F50" w:rsidRDefault="00D546DB" w:rsidP="009373CB">
            <w:pPr>
              <w:widowControl w:val="0"/>
            </w:pPr>
          </w:p>
          <w:p w14:paraId="063CEDCB" w14:textId="20187313" w:rsidR="001E16FA" w:rsidRPr="00DF5F50" w:rsidRDefault="00DC562B" w:rsidP="009373CB">
            <w:pPr>
              <w:widowControl w:val="0"/>
            </w:pPr>
            <w:hyperlink r:id="rId17" w:history="1">
              <w:r w:rsidR="00D546DB" w:rsidRPr="00DF5F50">
                <w:rPr>
                  <w:rStyle w:val="ac"/>
                </w:rPr>
                <w:t>http://www.fa.ru/univer/DocLib/Организация%20учебного%20процесса/Нормативные%20документы%20по%20самостоятельной%20работеПриказ%20№0611_о%20от%2001.04.2014.PDF</w:t>
              </w:r>
            </w:hyperlink>
          </w:p>
          <w:p w14:paraId="6A7B4721" w14:textId="77777777" w:rsidR="001E16FA" w:rsidRPr="00DF5F50" w:rsidRDefault="001E16FA" w:rsidP="009373CB">
            <w:pPr>
              <w:widowControl w:val="0"/>
            </w:pPr>
          </w:p>
          <w:p w14:paraId="1664BAA5" w14:textId="77777777" w:rsidR="001E16FA" w:rsidRPr="00DF5F50" w:rsidRDefault="001E16FA" w:rsidP="009373CB">
            <w:pPr>
              <w:widowControl w:val="0"/>
            </w:pPr>
          </w:p>
          <w:p w14:paraId="315916DF" w14:textId="77777777" w:rsidR="00BD46D9" w:rsidRPr="00DF5F50" w:rsidRDefault="00BD46D9" w:rsidP="009373CB">
            <w:pPr>
              <w:widowControl w:val="0"/>
            </w:pPr>
          </w:p>
          <w:p w14:paraId="41CF3510" w14:textId="77777777" w:rsidR="00BD46D9" w:rsidRPr="00DF5F50" w:rsidRDefault="00BD46D9" w:rsidP="009373CB">
            <w:pPr>
              <w:widowControl w:val="0"/>
            </w:pPr>
          </w:p>
          <w:p w14:paraId="45338EAA" w14:textId="77777777" w:rsidR="001E16FA" w:rsidRPr="00DF5F50" w:rsidRDefault="00DC562B" w:rsidP="009373CB">
            <w:pPr>
              <w:widowControl w:val="0"/>
            </w:pPr>
            <w:hyperlink r:id="rId18" w:history="1">
              <w:r w:rsidR="001E16FA" w:rsidRPr="00DF5F50">
                <w:rPr>
                  <w:rStyle w:val="ac"/>
                </w:rPr>
                <w:t>https://portal.fa.ru/Catalog?MenuId=Catalog</w:t>
              </w:r>
            </w:hyperlink>
          </w:p>
          <w:p w14:paraId="65F4E027" w14:textId="77777777" w:rsidR="001E16FA" w:rsidRPr="00DF5F50" w:rsidRDefault="001E16FA" w:rsidP="009373CB">
            <w:pPr>
              <w:widowControl w:val="0"/>
            </w:pPr>
            <w:r w:rsidRPr="00DF5F50">
              <w:t xml:space="preserve">   </w:t>
            </w:r>
          </w:p>
          <w:p w14:paraId="7E48348C" w14:textId="77777777" w:rsidR="001E16FA" w:rsidRPr="00DF5F50" w:rsidRDefault="001E16FA" w:rsidP="009373CB">
            <w:pPr>
              <w:widowControl w:val="0"/>
            </w:pPr>
          </w:p>
          <w:p w14:paraId="3314CCC8" w14:textId="77777777" w:rsidR="001E16FA" w:rsidRPr="00DF5F50" w:rsidRDefault="001E16FA" w:rsidP="009373CB">
            <w:pPr>
              <w:widowControl w:val="0"/>
            </w:pPr>
          </w:p>
          <w:p w14:paraId="4000DA1D" w14:textId="77777777" w:rsidR="00BD46D9" w:rsidRPr="00DF5F50" w:rsidRDefault="00BD46D9" w:rsidP="009373CB">
            <w:pPr>
              <w:widowControl w:val="0"/>
            </w:pPr>
          </w:p>
          <w:p w14:paraId="7BBC72FB" w14:textId="77777777" w:rsidR="001E16FA" w:rsidRPr="00DF5F50" w:rsidRDefault="001E16FA" w:rsidP="009373CB">
            <w:pPr>
              <w:widowControl w:val="0"/>
            </w:pPr>
          </w:p>
          <w:p w14:paraId="07940F55" w14:textId="77777777" w:rsidR="001E16FA" w:rsidRPr="00DF5F50" w:rsidRDefault="00DC562B" w:rsidP="009373CB">
            <w:pPr>
              <w:widowControl w:val="0"/>
            </w:pPr>
            <w:hyperlink r:id="rId19" w:history="1">
              <w:r w:rsidR="001E16FA" w:rsidRPr="00DF5F50">
                <w:rPr>
                  <w:rStyle w:val="ac"/>
                </w:rPr>
                <w:t>https://portal.fa.ru/Www/phpBB/viewforum.php?f=86</w:t>
              </w:r>
            </w:hyperlink>
          </w:p>
          <w:p w14:paraId="561CE501" w14:textId="77777777" w:rsidR="001E16FA" w:rsidRPr="00DF5F50" w:rsidRDefault="001E16FA" w:rsidP="009373CB">
            <w:pPr>
              <w:widowControl w:val="0"/>
            </w:pPr>
          </w:p>
        </w:tc>
      </w:tr>
      <w:tr w:rsidR="006C6276" w:rsidRPr="00DF5F50" w14:paraId="436EAF88" w14:textId="77777777" w:rsidTr="00797594">
        <w:tc>
          <w:tcPr>
            <w:tcW w:w="2835" w:type="dxa"/>
            <w:shd w:val="clear" w:color="auto" w:fill="auto"/>
          </w:tcPr>
          <w:p w14:paraId="284F57EB" w14:textId="48F9D270" w:rsidR="006C6276" w:rsidRPr="00DF5F50" w:rsidRDefault="006C6276" w:rsidP="009373CB">
            <w:pPr>
              <w:widowControl w:val="0"/>
            </w:pPr>
            <w:r w:rsidRPr="00DF5F50">
              <w:lastRenderedPageBreak/>
              <w:t xml:space="preserve">Методические указания по </w:t>
            </w:r>
            <w:r w:rsidR="001E4F95" w:rsidRPr="00DF5F50">
              <w:t>выполнению</w:t>
            </w:r>
            <w:r w:rsidRPr="00DF5F50">
              <w:t xml:space="preserve"> </w:t>
            </w:r>
            <w:r w:rsidR="00221352" w:rsidRPr="00DF5F50">
              <w:t>контрольной работ</w:t>
            </w:r>
            <w:r w:rsidR="001E4F95" w:rsidRPr="00DF5F50">
              <w:t>ы</w:t>
            </w:r>
          </w:p>
        </w:tc>
        <w:tc>
          <w:tcPr>
            <w:tcW w:w="7768" w:type="dxa"/>
            <w:shd w:val="clear" w:color="auto" w:fill="auto"/>
          </w:tcPr>
          <w:p w14:paraId="3EF7DFC9" w14:textId="054578B5" w:rsidR="00F8604A" w:rsidRPr="00DF5F50" w:rsidRDefault="00ED1E22" w:rsidP="0091502B">
            <w:pPr>
              <w:spacing w:line="276" w:lineRule="auto"/>
              <w:jc w:val="both"/>
            </w:pPr>
            <w:r w:rsidRPr="00DF5F50">
              <w:t xml:space="preserve">Подготовку к </w:t>
            </w:r>
            <w:r w:rsidR="001E4F95" w:rsidRPr="00DF5F50">
              <w:t xml:space="preserve">выполнению </w:t>
            </w:r>
            <w:r w:rsidR="00F8604A" w:rsidRPr="00DF5F50">
              <w:t>контрольной работ</w:t>
            </w:r>
            <w:r w:rsidR="001E4F95" w:rsidRPr="00DF5F50">
              <w:t>ы</w:t>
            </w:r>
            <w:r w:rsidR="006C6276" w:rsidRPr="00DF5F50">
              <w:t xml:space="preserve"> необходимо </w:t>
            </w:r>
            <w:r w:rsidR="00F8604A" w:rsidRPr="00DF5F50">
              <w:t>начинать с уяснения поставленных вопросов</w:t>
            </w:r>
            <w:r w:rsidR="001E4F95" w:rsidRPr="00DF5F50">
              <w:t>;</w:t>
            </w:r>
            <w:r w:rsidR="0091502B" w:rsidRPr="00DF5F50">
              <w:t xml:space="preserve"> определения вида правоотношений,</w:t>
            </w:r>
            <w:r w:rsidR="001E4F95" w:rsidRPr="00DF5F50">
              <w:t xml:space="preserve"> изложенных в задании;</w:t>
            </w:r>
            <w:r w:rsidR="0091502B" w:rsidRPr="00DF5F50">
              <w:t xml:space="preserve"> источников их правового регулирования</w:t>
            </w:r>
            <w:r w:rsidR="001E4F95" w:rsidRPr="00DF5F50">
              <w:t>;</w:t>
            </w:r>
            <w:r w:rsidR="0091502B" w:rsidRPr="00DF5F50">
              <w:t xml:space="preserve"> специальных и общих правовых норм, правовых позиций высших судов, необходимых для ответа на вопрос</w:t>
            </w:r>
            <w:r w:rsidR="004559CC">
              <w:t>ы</w:t>
            </w:r>
            <w:r w:rsidR="0091502B" w:rsidRPr="00DF5F50">
              <w:t>. Обязательно следует подобрать в Справочно-правовой системе «</w:t>
            </w:r>
            <w:proofErr w:type="spellStart"/>
            <w:r w:rsidR="0091502B" w:rsidRPr="00DF5F50">
              <w:t>КонсультантПлюс</w:t>
            </w:r>
            <w:proofErr w:type="spellEnd"/>
            <w:r w:rsidR="0091502B" w:rsidRPr="00DF5F50">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w:t>
            </w:r>
            <w:r w:rsidR="00A677F5" w:rsidRPr="00DF5F50">
              <w:t xml:space="preserve">Не </w:t>
            </w:r>
            <w:r w:rsidR="001E4F95" w:rsidRPr="00DF5F50">
              <w:t>допускается</w:t>
            </w:r>
            <w:r w:rsidR="00A677F5" w:rsidRPr="00DF5F50">
              <w:t xml:space="preserve"> использова</w:t>
            </w:r>
            <w:r w:rsidR="001E4F95" w:rsidRPr="00DF5F50">
              <w:t>ние</w:t>
            </w:r>
            <w:r w:rsidR="00A677F5" w:rsidRPr="00DF5F50">
              <w:t xml:space="preserve"> текст</w:t>
            </w:r>
            <w:r w:rsidR="001E4F95" w:rsidRPr="00DF5F50">
              <w:t>ов</w:t>
            </w:r>
            <w:r w:rsidR="00A677F5" w:rsidRPr="00DF5F50">
              <w:t xml:space="preserve"> нормативных актов и их </w:t>
            </w:r>
            <w:r w:rsidR="004559CC">
              <w:t>интерпретацию</w:t>
            </w:r>
            <w:r w:rsidR="00A677F5" w:rsidRPr="00DF5F50">
              <w:t>, размещенны</w:t>
            </w:r>
            <w:r w:rsidR="001E4F95" w:rsidRPr="00DF5F50">
              <w:t>х</w:t>
            </w:r>
            <w:r w:rsidR="00A677F5" w:rsidRPr="00DF5F50">
              <w:t xml:space="preserve"> на иных интернет-сайтах, поскольку эта информация</w:t>
            </w:r>
            <w:r w:rsidR="001E4F95" w:rsidRPr="00DF5F50">
              <w:t>,</w:t>
            </w:r>
            <w:r w:rsidR="00A677F5" w:rsidRPr="00DF5F50">
              <w:t xml:space="preserve"> как правило, своевременно не обновляется и не учитывает изменения, которые довольно часто вносятся в законодательство о банкротстве. </w:t>
            </w:r>
            <w:r w:rsidR="0091502B" w:rsidRPr="00DF5F50">
              <w:t xml:space="preserve">Далее свою позицию по </w:t>
            </w:r>
            <w:r w:rsidR="00A677F5" w:rsidRPr="00DF5F50">
              <w:t>вопросу контрольной работы</w:t>
            </w:r>
            <w:r w:rsidR="0091502B" w:rsidRPr="00DF5F50">
              <w:t xml:space="preserve"> следует оформить в виде конкретного ответа, обоснованного логической последовательностью аргументов, подтвержденных ссылками на нормы действующего законодательства. При наличии</w:t>
            </w:r>
            <w:r w:rsidR="001E4F95" w:rsidRPr="00DF5F50">
              <w:t xml:space="preserve"> неопределенности,</w:t>
            </w:r>
            <w:r w:rsidR="0091502B" w:rsidRPr="00DF5F50">
              <w:t xml:space="preserve"> пробела в законодательстве, отсутствия единообразия в теории или правоприменительной практике, следует сослаться </w:t>
            </w:r>
            <w:r w:rsidR="00A677F5" w:rsidRPr="00DF5F50">
              <w:t xml:space="preserve">и </w:t>
            </w:r>
            <w:r w:rsidR="0091502B" w:rsidRPr="00DF5F50">
              <w:t>на правовые позиции высших судов</w:t>
            </w:r>
            <w:r w:rsidR="00AF53B1" w:rsidRPr="00DF5F50">
              <w:t xml:space="preserve"> (пункты постановлений Конституционного Суда РФ, Пленума Верховного Суда РФ, Обзоров судебной практики Верховного Суда РФ)</w:t>
            </w:r>
            <w:r w:rsidR="00A677F5" w:rsidRPr="00DF5F50">
              <w:t>, а также, возможно, на мнения правоведов</w:t>
            </w:r>
            <w:r w:rsidR="0091502B" w:rsidRPr="00DF5F50">
              <w:t xml:space="preserve">.  </w:t>
            </w:r>
          </w:p>
          <w:p w14:paraId="06ECA8D8" w14:textId="72F2B2FC" w:rsidR="006C6276" w:rsidRPr="00DF5F50" w:rsidRDefault="006C6276" w:rsidP="006C6276">
            <w:pPr>
              <w:spacing w:line="276" w:lineRule="auto"/>
              <w:jc w:val="both"/>
            </w:pPr>
            <w:r w:rsidRPr="00DF5F50">
              <w:t xml:space="preserve">В ходе </w:t>
            </w:r>
            <w:r w:rsidR="00EF76AE" w:rsidRPr="00DF5F50">
              <w:t>выполнения контрольной работы</w:t>
            </w:r>
            <w:r w:rsidRPr="00DF5F50">
              <w:t xml:space="preserve"> </w:t>
            </w:r>
            <w:r w:rsidR="00EF76AE" w:rsidRPr="00DF5F50">
              <w:t xml:space="preserve">следует </w:t>
            </w:r>
            <w:r w:rsidRPr="00DF5F50">
              <w:t xml:space="preserve">работать индивидуально. </w:t>
            </w:r>
          </w:p>
          <w:p w14:paraId="1498E831" w14:textId="77777777" w:rsidR="00A2151C" w:rsidRDefault="00AF53B1" w:rsidP="00A2151C">
            <w:pPr>
              <w:spacing w:line="276" w:lineRule="auto"/>
              <w:jc w:val="both"/>
              <w:rPr>
                <w:rStyle w:val="ac"/>
                <w:color w:val="auto"/>
                <w:u w:val="none"/>
              </w:rPr>
            </w:pPr>
            <w:r w:rsidRPr="00DF5F50">
              <w:rPr>
                <w:rStyle w:val="ac"/>
                <w:color w:val="auto"/>
                <w:u w:val="none"/>
              </w:rPr>
              <w:t>Приветствуется творческий подход студента, заключающийся</w:t>
            </w:r>
            <w:r w:rsidR="00D546DB" w:rsidRPr="00DF5F50">
              <w:rPr>
                <w:rStyle w:val="ac"/>
                <w:color w:val="auto"/>
                <w:u w:val="none"/>
              </w:rPr>
              <w:t xml:space="preserve"> в</w:t>
            </w:r>
            <w:r w:rsidRPr="00DF5F50">
              <w:rPr>
                <w:rStyle w:val="ac"/>
                <w:color w:val="auto"/>
                <w:u w:val="none"/>
              </w:rPr>
              <w:t xml:space="preserve"> выработке рекомендаций </w:t>
            </w:r>
            <w:r w:rsidR="003A5B89">
              <w:rPr>
                <w:rStyle w:val="ac"/>
                <w:color w:val="auto"/>
                <w:u w:val="none"/>
              </w:rPr>
              <w:t>субъект</w:t>
            </w:r>
            <w:r w:rsidRPr="00DF5F50">
              <w:rPr>
                <w:rStyle w:val="ac"/>
                <w:color w:val="auto"/>
                <w:u w:val="none"/>
              </w:rPr>
              <w:t>ам правоотношений, указанных в вопросе контрольной работы, направленных на повышение эффективности управления недвижимым</w:t>
            </w:r>
            <w:r w:rsidR="00D546DB" w:rsidRPr="00DF5F50">
              <w:rPr>
                <w:rStyle w:val="ac"/>
                <w:color w:val="auto"/>
                <w:u w:val="none"/>
              </w:rPr>
              <w:t xml:space="preserve"> имуществом при банкротстве.</w:t>
            </w:r>
            <w:r w:rsidRPr="00DF5F50">
              <w:rPr>
                <w:rStyle w:val="ac"/>
                <w:color w:val="auto"/>
                <w:u w:val="none"/>
              </w:rPr>
              <w:t xml:space="preserve">  </w:t>
            </w:r>
          </w:p>
          <w:p w14:paraId="4CBD1DF1" w14:textId="77777777" w:rsidR="00797594" w:rsidRDefault="00797594" w:rsidP="00A2151C">
            <w:pPr>
              <w:spacing w:line="276" w:lineRule="auto"/>
              <w:jc w:val="both"/>
              <w:rPr>
                <w:rStyle w:val="ac"/>
                <w:color w:val="auto"/>
                <w:u w:val="none"/>
              </w:rPr>
            </w:pPr>
          </w:p>
          <w:p w14:paraId="28B50432" w14:textId="1712C3DA" w:rsidR="00797594" w:rsidRPr="00DF5F50" w:rsidRDefault="00797594" w:rsidP="00A2151C">
            <w:pPr>
              <w:spacing w:line="276" w:lineRule="auto"/>
              <w:jc w:val="both"/>
              <w:rPr>
                <w:rStyle w:val="ac"/>
                <w:color w:val="auto"/>
                <w:u w:val="none"/>
              </w:rPr>
            </w:pPr>
          </w:p>
        </w:tc>
      </w:tr>
    </w:tbl>
    <w:p w14:paraId="0850C52F" w14:textId="5D4FD1CD" w:rsidR="001E16FA" w:rsidRDefault="001E16FA" w:rsidP="001E16FA">
      <w:pPr>
        <w:widowControl w:val="0"/>
        <w:spacing w:line="276" w:lineRule="auto"/>
        <w:jc w:val="both"/>
        <w:rPr>
          <w:sz w:val="28"/>
          <w:szCs w:val="28"/>
        </w:rPr>
      </w:pPr>
    </w:p>
    <w:p w14:paraId="5A30914B" w14:textId="77777777" w:rsidR="00797594" w:rsidRPr="00DF5F50" w:rsidRDefault="00797594" w:rsidP="001E16FA">
      <w:pPr>
        <w:widowControl w:val="0"/>
        <w:spacing w:line="276" w:lineRule="auto"/>
        <w:jc w:val="both"/>
        <w:rPr>
          <w:sz w:val="28"/>
          <w:szCs w:val="28"/>
        </w:rPr>
      </w:pPr>
    </w:p>
    <w:p w14:paraId="0243F293" w14:textId="77777777" w:rsidR="00326101" w:rsidRPr="00DF5F50" w:rsidRDefault="00326101" w:rsidP="003F329D">
      <w:pPr>
        <w:widowControl w:val="0"/>
        <w:spacing w:line="276" w:lineRule="auto"/>
        <w:ind w:firstLine="709"/>
        <w:jc w:val="both"/>
        <w:rPr>
          <w:b/>
          <w:bCs/>
          <w:sz w:val="28"/>
          <w:szCs w:val="28"/>
        </w:rPr>
      </w:pPr>
      <w:r w:rsidRPr="00DF5F50">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AA23D7D" w14:textId="77777777" w:rsidR="00326101" w:rsidRPr="00DF5F50" w:rsidRDefault="008A10EB" w:rsidP="008A57BC">
      <w:pPr>
        <w:widowControl w:val="0"/>
        <w:spacing w:line="360" w:lineRule="auto"/>
        <w:ind w:firstLine="709"/>
        <w:jc w:val="both"/>
        <w:outlineLvl w:val="0"/>
        <w:rPr>
          <w:rFonts w:eastAsia="Calibri"/>
          <w:b/>
          <w:bCs/>
          <w:kern w:val="32"/>
          <w:sz w:val="28"/>
          <w:szCs w:val="28"/>
        </w:rPr>
      </w:pPr>
      <w:bookmarkStart w:id="15" w:name="_Toc531614950"/>
      <w:bookmarkStart w:id="16" w:name="_Toc531686467"/>
      <w:r w:rsidRPr="00DF5F50">
        <w:rPr>
          <w:rFonts w:eastAsia="Calibri"/>
          <w:b/>
          <w:bCs/>
          <w:kern w:val="32"/>
          <w:sz w:val="28"/>
          <w:szCs w:val="28"/>
        </w:rPr>
        <w:t>11.</w:t>
      </w:r>
      <w:r w:rsidR="00326101" w:rsidRPr="00DF5F50">
        <w:rPr>
          <w:rFonts w:eastAsia="Calibri"/>
          <w:b/>
          <w:bCs/>
          <w:kern w:val="32"/>
          <w:sz w:val="28"/>
          <w:szCs w:val="28"/>
        </w:rPr>
        <w:t>1. Комплект лицензионного программного обеспечения:</w:t>
      </w:r>
      <w:bookmarkEnd w:id="15"/>
      <w:bookmarkEnd w:id="16"/>
    </w:p>
    <w:p w14:paraId="53DB2A68" w14:textId="115AFD7D" w:rsidR="002C0D08" w:rsidRPr="00696909" w:rsidRDefault="00326101" w:rsidP="002C0D08">
      <w:pPr>
        <w:widowControl w:val="0"/>
        <w:spacing w:line="360" w:lineRule="auto"/>
        <w:ind w:firstLine="709"/>
        <w:jc w:val="both"/>
        <w:outlineLvl w:val="0"/>
        <w:rPr>
          <w:rFonts w:eastAsia="Calibri"/>
          <w:bCs/>
          <w:kern w:val="32"/>
          <w:sz w:val="28"/>
          <w:szCs w:val="28"/>
        </w:rPr>
      </w:pPr>
      <w:bookmarkStart w:id="17" w:name="_Toc531614951"/>
      <w:bookmarkStart w:id="18" w:name="_Toc531686468"/>
      <w:r w:rsidRPr="00696909">
        <w:rPr>
          <w:rFonts w:eastAsia="Calibri"/>
          <w:bCs/>
          <w:kern w:val="32"/>
          <w:sz w:val="28"/>
          <w:szCs w:val="28"/>
        </w:rPr>
        <w:t xml:space="preserve">1. </w:t>
      </w:r>
      <w:r w:rsidRPr="002C0D08">
        <w:rPr>
          <w:rFonts w:eastAsia="Calibri"/>
          <w:bCs/>
          <w:kern w:val="32"/>
          <w:sz w:val="28"/>
          <w:szCs w:val="28"/>
          <w:lang w:val="en-US"/>
        </w:rPr>
        <w:t>Windows</w:t>
      </w:r>
      <w:r w:rsidRPr="00696909">
        <w:rPr>
          <w:rFonts w:eastAsia="Calibri"/>
          <w:bCs/>
          <w:kern w:val="32"/>
          <w:sz w:val="28"/>
          <w:szCs w:val="28"/>
        </w:rPr>
        <w:t xml:space="preserve">, </w:t>
      </w:r>
      <w:r w:rsidRPr="002C0D08">
        <w:rPr>
          <w:rFonts w:eastAsia="Calibri"/>
          <w:bCs/>
          <w:kern w:val="32"/>
          <w:sz w:val="28"/>
          <w:szCs w:val="28"/>
          <w:lang w:val="en-US"/>
        </w:rPr>
        <w:t>Microsoft</w:t>
      </w:r>
      <w:r w:rsidRPr="00696909">
        <w:rPr>
          <w:rFonts w:eastAsia="Calibri"/>
          <w:bCs/>
          <w:kern w:val="32"/>
          <w:sz w:val="28"/>
          <w:szCs w:val="28"/>
        </w:rPr>
        <w:t xml:space="preserve"> </w:t>
      </w:r>
      <w:r w:rsidRPr="002C0D08">
        <w:rPr>
          <w:rFonts w:eastAsia="Calibri"/>
          <w:bCs/>
          <w:kern w:val="32"/>
          <w:sz w:val="28"/>
          <w:szCs w:val="28"/>
          <w:lang w:val="en-US"/>
        </w:rPr>
        <w:t>Office</w:t>
      </w:r>
      <w:bookmarkEnd w:id="17"/>
      <w:bookmarkEnd w:id="18"/>
    </w:p>
    <w:p w14:paraId="54A8A608" w14:textId="7CD66883" w:rsidR="00326101" w:rsidRPr="00696909" w:rsidRDefault="00326101" w:rsidP="008A57BC">
      <w:pPr>
        <w:widowControl w:val="0"/>
        <w:spacing w:line="360" w:lineRule="auto"/>
        <w:ind w:firstLine="709"/>
        <w:jc w:val="both"/>
        <w:outlineLvl w:val="0"/>
        <w:rPr>
          <w:rFonts w:eastAsia="Calibri"/>
          <w:bCs/>
          <w:kern w:val="32"/>
          <w:sz w:val="28"/>
          <w:szCs w:val="28"/>
        </w:rPr>
      </w:pPr>
      <w:bookmarkStart w:id="19" w:name="_Toc531614952"/>
      <w:bookmarkStart w:id="20" w:name="_Toc531686469"/>
      <w:r w:rsidRPr="00696909">
        <w:rPr>
          <w:rFonts w:eastAsia="Calibri"/>
          <w:bCs/>
          <w:kern w:val="32"/>
          <w:sz w:val="28"/>
          <w:szCs w:val="28"/>
        </w:rPr>
        <w:t xml:space="preserve">2. </w:t>
      </w:r>
      <w:r w:rsidRPr="006331E2">
        <w:rPr>
          <w:rFonts w:eastAsia="Calibri"/>
          <w:bCs/>
          <w:kern w:val="32"/>
          <w:sz w:val="28"/>
          <w:szCs w:val="28"/>
        </w:rPr>
        <w:t>Антивирус</w:t>
      </w:r>
      <w:r w:rsidRPr="00696909">
        <w:rPr>
          <w:rFonts w:eastAsia="Calibri"/>
          <w:bCs/>
          <w:kern w:val="32"/>
          <w:sz w:val="28"/>
          <w:szCs w:val="28"/>
        </w:rPr>
        <w:t xml:space="preserve"> </w:t>
      </w:r>
      <w:bookmarkEnd w:id="19"/>
      <w:bookmarkEnd w:id="20"/>
      <w:r w:rsidR="002D7440" w:rsidRPr="006331E2">
        <w:rPr>
          <w:rFonts w:eastAsia="Calibri"/>
          <w:bCs/>
          <w:kern w:val="32"/>
          <w:sz w:val="28"/>
          <w:szCs w:val="28"/>
          <w:lang w:val="en-US"/>
        </w:rPr>
        <w:t>Kaspersky</w:t>
      </w:r>
    </w:p>
    <w:p w14:paraId="64F65905" w14:textId="77777777" w:rsidR="00326101" w:rsidRPr="00DF5F50" w:rsidRDefault="00326101" w:rsidP="008A57BC">
      <w:pPr>
        <w:widowControl w:val="0"/>
        <w:spacing w:line="360" w:lineRule="auto"/>
        <w:ind w:firstLine="709"/>
        <w:jc w:val="both"/>
        <w:outlineLvl w:val="0"/>
        <w:rPr>
          <w:rFonts w:eastAsia="Calibri"/>
          <w:bCs/>
          <w:kern w:val="32"/>
          <w:sz w:val="28"/>
          <w:szCs w:val="28"/>
        </w:rPr>
      </w:pPr>
      <w:bookmarkStart w:id="21" w:name="_Toc531614953"/>
      <w:bookmarkStart w:id="22" w:name="_Toc531686470"/>
      <w:r w:rsidRPr="00696909">
        <w:rPr>
          <w:rFonts w:eastAsia="Calibri"/>
          <w:b/>
          <w:bCs/>
          <w:kern w:val="32"/>
          <w:sz w:val="28"/>
          <w:szCs w:val="28"/>
        </w:rPr>
        <w:t xml:space="preserve">11.2. </w:t>
      </w:r>
      <w:r w:rsidRPr="00DF5F50">
        <w:rPr>
          <w:rFonts w:eastAsia="Calibri"/>
          <w:b/>
          <w:bCs/>
          <w:kern w:val="32"/>
          <w:sz w:val="28"/>
          <w:szCs w:val="28"/>
        </w:rPr>
        <w:t>Современные профессиональные базы данных и информационные справочные системы</w:t>
      </w:r>
      <w:bookmarkEnd w:id="21"/>
      <w:bookmarkEnd w:id="22"/>
    </w:p>
    <w:p w14:paraId="59C20608" w14:textId="77777777" w:rsidR="00810B93" w:rsidRPr="00DF5F50" w:rsidRDefault="00326101"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1. </w:t>
      </w:r>
      <w:r w:rsidR="00810B93" w:rsidRPr="00DF5F50">
        <w:rPr>
          <w:rFonts w:eastAsia="Calibri"/>
          <w:bCs/>
          <w:sz w:val="28"/>
          <w:szCs w:val="28"/>
        </w:rPr>
        <w:t xml:space="preserve">Справочная правовая система «Консультант Плюс»: </w:t>
      </w:r>
      <w:hyperlink r:id="rId20" w:history="1">
        <w:r w:rsidR="00810B93" w:rsidRPr="00DF5F50">
          <w:rPr>
            <w:rStyle w:val="ac"/>
            <w:rFonts w:eastAsia="Calibri"/>
            <w:bCs/>
            <w:sz w:val="28"/>
            <w:szCs w:val="28"/>
            <w:lang w:val="en-US"/>
          </w:rPr>
          <w:t>www</w:t>
        </w:r>
        <w:r w:rsidR="00810B93" w:rsidRPr="00DF5F50">
          <w:rPr>
            <w:rStyle w:val="ac"/>
            <w:rFonts w:eastAsia="Calibri"/>
            <w:bCs/>
            <w:sz w:val="28"/>
            <w:szCs w:val="28"/>
          </w:rPr>
          <w:t>.</w:t>
        </w:r>
        <w:r w:rsidR="00810B93" w:rsidRPr="00DF5F50">
          <w:rPr>
            <w:rStyle w:val="ac"/>
            <w:rFonts w:eastAsia="Calibri"/>
            <w:bCs/>
            <w:sz w:val="28"/>
            <w:szCs w:val="28"/>
            <w:lang w:val="en-US"/>
          </w:rPr>
          <w:t>consultant</w:t>
        </w:r>
        <w:r w:rsidR="00810B93" w:rsidRPr="00DF5F50">
          <w:rPr>
            <w:rStyle w:val="ac"/>
            <w:rFonts w:eastAsia="Calibri"/>
            <w:bCs/>
            <w:sz w:val="28"/>
            <w:szCs w:val="28"/>
          </w:rPr>
          <w:t>.</w:t>
        </w:r>
        <w:proofErr w:type="spellStart"/>
        <w:r w:rsidR="00810B93" w:rsidRPr="00DF5F50">
          <w:rPr>
            <w:rStyle w:val="ac"/>
            <w:rFonts w:eastAsia="Calibri"/>
            <w:bCs/>
            <w:sz w:val="28"/>
            <w:szCs w:val="28"/>
            <w:lang w:val="en-US"/>
          </w:rPr>
          <w:t>ru</w:t>
        </w:r>
        <w:proofErr w:type="spellEnd"/>
      </w:hyperlink>
      <w:r w:rsidR="00810B93" w:rsidRPr="00DF5F50">
        <w:rPr>
          <w:rFonts w:eastAsia="Calibri"/>
          <w:bCs/>
          <w:sz w:val="28"/>
          <w:szCs w:val="28"/>
        </w:rPr>
        <w:t xml:space="preserve"> </w:t>
      </w:r>
    </w:p>
    <w:p w14:paraId="036E4C5C" w14:textId="77777777" w:rsidR="00326101" w:rsidRPr="00DF5F50" w:rsidRDefault="00810B93"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2. Справочная </w:t>
      </w:r>
      <w:r w:rsidR="00326101" w:rsidRPr="00DF5F50">
        <w:rPr>
          <w:rFonts w:eastAsia="Calibri"/>
          <w:bCs/>
          <w:sz w:val="28"/>
          <w:szCs w:val="28"/>
        </w:rPr>
        <w:t>правовая система «Гарант»</w:t>
      </w:r>
      <w:r w:rsidRPr="00DF5F50">
        <w:rPr>
          <w:rFonts w:eastAsia="Calibri"/>
          <w:bCs/>
          <w:sz w:val="28"/>
          <w:szCs w:val="28"/>
        </w:rPr>
        <w:t xml:space="preserve">: </w:t>
      </w:r>
      <w:hyperlink r:id="rId21" w:history="1">
        <w:r w:rsidRPr="00DF5F50">
          <w:rPr>
            <w:rStyle w:val="ac"/>
            <w:rFonts w:eastAsia="Calibri"/>
            <w:bCs/>
            <w:sz w:val="28"/>
            <w:szCs w:val="28"/>
            <w:lang w:val="en-US"/>
          </w:rPr>
          <w:t>www</w:t>
        </w:r>
        <w:r w:rsidRPr="00DF5F50">
          <w:rPr>
            <w:rStyle w:val="ac"/>
            <w:rFonts w:eastAsia="Calibri"/>
            <w:bCs/>
            <w:sz w:val="28"/>
            <w:szCs w:val="28"/>
          </w:rPr>
          <w:t>.</w:t>
        </w:r>
        <w:proofErr w:type="spellStart"/>
        <w:r w:rsidRPr="00DF5F50">
          <w:rPr>
            <w:rStyle w:val="ac"/>
            <w:rFonts w:eastAsia="Calibri"/>
            <w:bCs/>
            <w:sz w:val="28"/>
            <w:szCs w:val="28"/>
            <w:lang w:val="en-US"/>
          </w:rPr>
          <w:t>garant</w:t>
        </w:r>
        <w:proofErr w:type="spellEnd"/>
        <w:r w:rsidRPr="00DF5F50">
          <w:rPr>
            <w:rStyle w:val="ac"/>
            <w:rFonts w:eastAsia="Calibri"/>
            <w:bCs/>
            <w:sz w:val="28"/>
            <w:szCs w:val="28"/>
          </w:rPr>
          <w:t>.</w:t>
        </w:r>
        <w:proofErr w:type="spellStart"/>
        <w:r w:rsidRPr="00DF5F50">
          <w:rPr>
            <w:rStyle w:val="ac"/>
            <w:rFonts w:eastAsia="Calibri"/>
            <w:bCs/>
            <w:sz w:val="28"/>
            <w:szCs w:val="28"/>
            <w:lang w:val="en-US"/>
          </w:rPr>
          <w:t>ru</w:t>
        </w:r>
        <w:proofErr w:type="spellEnd"/>
      </w:hyperlink>
      <w:r w:rsidRPr="00DF5F50">
        <w:rPr>
          <w:rFonts w:eastAsia="Calibri"/>
          <w:bCs/>
          <w:sz w:val="28"/>
          <w:szCs w:val="28"/>
        </w:rPr>
        <w:t xml:space="preserve"> </w:t>
      </w:r>
    </w:p>
    <w:p w14:paraId="397404AB" w14:textId="77777777" w:rsidR="00326101" w:rsidRPr="00DF5F50" w:rsidRDefault="00810B93"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3. Электронная энциклопедия: </w:t>
      </w:r>
      <w:hyperlink r:id="rId22" w:history="1">
        <w:r w:rsidRPr="00DF5F50">
          <w:rPr>
            <w:rStyle w:val="ac"/>
            <w:rFonts w:eastAsia="Calibri"/>
            <w:bCs/>
            <w:sz w:val="28"/>
            <w:szCs w:val="28"/>
            <w:lang w:val="en-US"/>
          </w:rPr>
          <w:t>http</w:t>
        </w:r>
        <w:r w:rsidRPr="00DF5F50">
          <w:rPr>
            <w:rStyle w:val="ac"/>
            <w:rFonts w:eastAsia="Calibri"/>
            <w:bCs/>
            <w:sz w:val="28"/>
            <w:szCs w:val="28"/>
          </w:rPr>
          <w:t>://</w:t>
        </w:r>
        <w:proofErr w:type="spellStart"/>
        <w:r w:rsidRPr="00DF5F50">
          <w:rPr>
            <w:rStyle w:val="ac"/>
            <w:rFonts w:eastAsia="Calibri"/>
            <w:bCs/>
            <w:sz w:val="28"/>
            <w:szCs w:val="28"/>
            <w:lang w:val="en-US"/>
          </w:rPr>
          <w:t>ru</w:t>
        </w:r>
        <w:proofErr w:type="spellEnd"/>
        <w:r w:rsidRPr="00DF5F50">
          <w:rPr>
            <w:rStyle w:val="ac"/>
            <w:rFonts w:eastAsia="Calibri"/>
            <w:bCs/>
            <w:sz w:val="28"/>
            <w:szCs w:val="28"/>
          </w:rPr>
          <w:t>.</w:t>
        </w:r>
        <w:proofErr w:type="spellStart"/>
        <w:r w:rsidRPr="00DF5F50">
          <w:rPr>
            <w:rStyle w:val="ac"/>
            <w:rFonts w:eastAsia="Calibri"/>
            <w:bCs/>
            <w:sz w:val="28"/>
            <w:szCs w:val="28"/>
            <w:lang w:val="en-US"/>
          </w:rPr>
          <w:t>wikipedia</w:t>
        </w:r>
        <w:proofErr w:type="spellEnd"/>
        <w:r w:rsidRPr="00DF5F50">
          <w:rPr>
            <w:rStyle w:val="ac"/>
            <w:rFonts w:eastAsia="Calibri"/>
            <w:bCs/>
            <w:sz w:val="28"/>
            <w:szCs w:val="28"/>
          </w:rPr>
          <w:t>.</w:t>
        </w:r>
        <w:r w:rsidRPr="00DF5F50">
          <w:rPr>
            <w:rStyle w:val="ac"/>
            <w:rFonts w:eastAsia="Calibri"/>
            <w:bCs/>
            <w:sz w:val="28"/>
            <w:szCs w:val="28"/>
            <w:lang w:val="en-US"/>
          </w:rPr>
          <w:t>org</w:t>
        </w:r>
        <w:r w:rsidRPr="00DF5F50">
          <w:rPr>
            <w:rStyle w:val="ac"/>
            <w:rFonts w:eastAsia="Calibri"/>
            <w:bCs/>
            <w:sz w:val="28"/>
            <w:szCs w:val="28"/>
          </w:rPr>
          <w:t>/</w:t>
        </w:r>
        <w:r w:rsidRPr="00DF5F50">
          <w:rPr>
            <w:rStyle w:val="ac"/>
            <w:rFonts w:eastAsia="Calibri"/>
            <w:bCs/>
            <w:sz w:val="28"/>
            <w:szCs w:val="28"/>
            <w:lang w:val="en-US"/>
          </w:rPr>
          <w:t>wiki</w:t>
        </w:r>
        <w:r w:rsidRPr="00DF5F50">
          <w:rPr>
            <w:rStyle w:val="ac"/>
            <w:rFonts w:eastAsia="Calibri"/>
            <w:bCs/>
            <w:sz w:val="28"/>
            <w:szCs w:val="28"/>
          </w:rPr>
          <w:t>/</w:t>
        </w:r>
        <w:r w:rsidRPr="00DF5F50">
          <w:rPr>
            <w:rStyle w:val="ac"/>
            <w:rFonts w:eastAsia="Calibri"/>
            <w:bCs/>
            <w:sz w:val="28"/>
            <w:szCs w:val="28"/>
            <w:lang w:val="en-US"/>
          </w:rPr>
          <w:t>Wiki</w:t>
        </w:r>
      </w:hyperlink>
    </w:p>
    <w:p w14:paraId="32E3E425" w14:textId="77777777" w:rsidR="00810B93" w:rsidRPr="00DF5F50" w:rsidRDefault="00810B93"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4. Система комплексного раскрытия информации «СКРИН»: </w:t>
      </w:r>
      <w:hyperlink r:id="rId23" w:history="1">
        <w:r w:rsidRPr="00DF5F50">
          <w:rPr>
            <w:rStyle w:val="ac"/>
            <w:rFonts w:eastAsia="Calibri"/>
            <w:bCs/>
            <w:sz w:val="28"/>
            <w:szCs w:val="28"/>
            <w:lang w:val="en-US"/>
          </w:rPr>
          <w:t>http</w:t>
        </w:r>
        <w:r w:rsidRPr="00DF5F50">
          <w:rPr>
            <w:rStyle w:val="ac"/>
            <w:rFonts w:eastAsia="Calibri"/>
            <w:bCs/>
            <w:sz w:val="28"/>
            <w:szCs w:val="28"/>
          </w:rPr>
          <w:t>://</w:t>
        </w:r>
        <w:r w:rsidRPr="00DF5F50">
          <w:rPr>
            <w:rStyle w:val="ac"/>
            <w:rFonts w:eastAsia="Calibri"/>
            <w:bCs/>
            <w:sz w:val="28"/>
            <w:szCs w:val="28"/>
            <w:lang w:val="en-US"/>
          </w:rPr>
          <w:t>www</w:t>
        </w:r>
        <w:r w:rsidRPr="00DF5F50">
          <w:rPr>
            <w:rStyle w:val="ac"/>
            <w:rFonts w:eastAsia="Calibri"/>
            <w:bCs/>
            <w:sz w:val="28"/>
            <w:szCs w:val="28"/>
          </w:rPr>
          <w:t>.</w:t>
        </w:r>
        <w:proofErr w:type="spellStart"/>
        <w:r w:rsidRPr="00DF5F50">
          <w:rPr>
            <w:rStyle w:val="ac"/>
            <w:rFonts w:eastAsia="Calibri"/>
            <w:bCs/>
            <w:sz w:val="28"/>
            <w:szCs w:val="28"/>
            <w:lang w:val="en-US"/>
          </w:rPr>
          <w:t>skrin</w:t>
        </w:r>
        <w:proofErr w:type="spellEnd"/>
        <w:r w:rsidRPr="00DF5F50">
          <w:rPr>
            <w:rStyle w:val="ac"/>
            <w:rFonts w:eastAsia="Calibri"/>
            <w:bCs/>
            <w:sz w:val="28"/>
            <w:szCs w:val="28"/>
          </w:rPr>
          <w:t>.</w:t>
        </w:r>
        <w:proofErr w:type="spellStart"/>
        <w:r w:rsidRPr="00DF5F50">
          <w:rPr>
            <w:rStyle w:val="ac"/>
            <w:rFonts w:eastAsia="Calibri"/>
            <w:bCs/>
            <w:sz w:val="28"/>
            <w:szCs w:val="28"/>
            <w:lang w:val="en-US"/>
          </w:rPr>
          <w:t>ru</w:t>
        </w:r>
        <w:proofErr w:type="spellEnd"/>
        <w:r w:rsidRPr="00DF5F50">
          <w:rPr>
            <w:rStyle w:val="ac"/>
            <w:rFonts w:eastAsia="Calibri"/>
            <w:bCs/>
            <w:sz w:val="28"/>
            <w:szCs w:val="28"/>
          </w:rPr>
          <w:t>/</w:t>
        </w:r>
      </w:hyperlink>
    </w:p>
    <w:p w14:paraId="6BB438FA" w14:textId="77777777" w:rsidR="00326101" w:rsidRPr="00DF5F50" w:rsidRDefault="00326101" w:rsidP="008A57BC">
      <w:pPr>
        <w:widowControl w:val="0"/>
        <w:shd w:val="clear" w:color="auto" w:fill="FFFFFF"/>
        <w:tabs>
          <w:tab w:val="left" w:pos="442"/>
        </w:tabs>
        <w:spacing w:line="360" w:lineRule="auto"/>
        <w:ind w:firstLine="709"/>
        <w:jc w:val="both"/>
        <w:rPr>
          <w:rFonts w:eastAsia="Calibri"/>
          <w:b/>
          <w:bCs/>
          <w:sz w:val="28"/>
          <w:szCs w:val="28"/>
        </w:rPr>
      </w:pPr>
      <w:r w:rsidRPr="00DF5F50">
        <w:rPr>
          <w:rFonts w:eastAsia="Calibri"/>
          <w:b/>
          <w:bCs/>
          <w:sz w:val="28"/>
          <w:szCs w:val="28"/>
        </w:rPr>
        <w:t>11.3. Сертифицированные программные и аппаратные средства защиты информации</w:t>
      </w:r>
    </w:p>
    <w:p w14:paraId="7BFAD158" w14:textId="77777777" w:rsidR="00326101" w:rsidRPr="00DF5F50" w:rsidRDefault="007C71F7" w:rsidP="008A57BC">
      <w:pPr>
        <w:widowControl w:val="0"/>
        <w:spacing w:line="360" w:lineRule="auto"/>
        <w:ind w:firstLine="709"/>
        <w:jc w:val="both"/>
        <w:rPr>
          <w:bCs/>
          <w:sz w:val="28"/>
          <w:szCs w:val="28"/>
        </w:rPr>
      </w:pPr>
      <w:r w:rsidRPr="00DF5F50">
        <w:rPr>
          <w:bCs/>
          <w:sz w:val="28"/>
          <w:szCs w:val="28"/>
        </w:rPr>
        <w:t>У</w:t>
      </w:r>
      <w:r w:rsidR="00326101" w:rsidRPr="00DF5F50">
        <w:rPr>
          <w:bCs/>
          <w:sz w:val="28"/>
          <w:szCs w:val="28"/>
        </w:rPr>
        <w:t>казанные средства не используются</w:t>
      </w:r>
      <w:r w:rsidRPr="00DF5F50">
        <w:rPr>
          <w:bCs/>
          <w:sz w:val="28"/>
          <w:szCs w:val="28"/>
        </w:rPr>
        <w:t>.</w:t>
      </w:r>
    </w:p>
    <w:p w14:paraId="603E06FE" w14:textId="77777777" w:rsidR="00326101" w:rsidRPr="00DF5F50" w:rsidRDefault="00326101" w:rsidP="008A57BC">
      <w:pPr>
        <w:widowControl w:val="0"/>
        <w:shd w:val="clear" w:color="auto" w:fill="FFFFFF"/>
        <w:tabs>
          <w:tab w:val="left" w:pos="442"/>
        </w:tabs>
        <w:spacing w:line="360" w:lineRule="auto"/>
        <w:ind w:firstLine="709"/>
        <w:jc w:val="both"/>
        <w:rPr>
          <w:rFonts w:eastAsia="Calibri"/>
          <w:bCs/>
          <w:sz w:val="28"/>
          <w:szCs w:val="28"/>
        </w:rPr>
      </w:pPr>
    </w:p>
    <w:p w14:paraId="469F1903" w14:textId="77777777" w:rsidR="00326101" w:rsidRPr="00DF5F50" w:rsidRDefault="00326101" w:rsidP="008A57BC">
      <w:pPr>
        <w:widowControl w:val="0"/>
        <w:shd w:val="clear" w:color="auto" w:fill="FFFFFF"/>
        <w:tabs>
          <w:tab w:val="left" w:pos="682"/>
          <w:tab w:val="left" w:pos="709"/>
        </w:tabs>
        <w:spacing w:line="360" w:lineRule="auto"/>
        <w:ind w:firstLine="709"/>
        <w:jc w:val="both"/>
        <w:rPr>
          <w:b/>
          <w:bCs/>
          <w:color w:val="000000"/>
          <w:sz w:val="28"/>
          <w:szCs w:val="28"/>
        </w:rPr>
      </w:pPr>
      <w:r w:rsidRPr="00DF5F50">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608F60A7" w14:textId="6C0A1772" w:rsidR="00BB545A" w:rsidRPr="00BB545A" w:rsidRDefault="00326101" w:rsidP="008A57BC">
      <w:pPr>
        <w:widowControl w:val="0"/>
        <w:tabs>
          <w:tab w:val="left" w:pos="709"/>
        </w:tabs>
        <w:spacing w:line="360" w:lineRule="auto"/>
        <w:ind w:firstLine="709"/>
        <w:jc w:val="both"/>
        <w:rPr>
          <w:b/>
          <w:sz w:val="28"/>
          <w:szCs w:val="28"/>
        </w:rPr>
      </w:pPr>
      <w:r w:rsidRPr="00DF5F50">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w:t>
      </w:r>
      <w:r w:rsidR="0091440F">
        <w:rPr>
          <w:sz w:val="28"/>
          <w:szCs w:val="28"/>
        </w:rPr>
        <w:t>ных; интернет, справочники</w:t>
      </w:r>
      <w:r w:rsidRPr="00DF5F50">
        <w:rPr>
          <w:sz w:val="28"/>
          <w:szCs w:val="28"/>
        </w:rPr>
        <w:t>.</w:t>
      </w:r>
    </w:p>
    <w:sectPr w:rsidR="00BB545A" w:rsidRPr="00BB545A" w:rsidSect="00921BB6">
      <w:footerReference w:type="even" r:id="rId24"/>
      <w:footerReference w:type="default" r:id="rId25"/>
      <w:footerReference w:type="first" r:id="rId2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39320" w14:textId="77777777" w:rsidR="00DC562B" w:rsidRDefault="00DC562B" w:rsidP="00065107">
      <w:r>
        <w:separator/>
      </w:r>
    </w:p>
  </w:endnote>
  <w:endnote w:type="continuationSeparator" w:id="0">
    <w:p w14:paraId="7072CF1D" w14:textId="77777777" w:rsidR="00DC562B" w:rsidRDefault="00DC562B"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C1AD" w14:textId="534BB513" w:rsidR="00EC7626" w:rsidRDefault="00EC7626"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Pr>
        <w:rStyle w:val="aff"/>
        <w:noProof/>
      </w:rPr>
      <w:t>2</w:t>
    </w:r>
    <w:r>
      <w:rPr>
        <w:rStyle w:val="aff"/>
      </w:rPr>
      <w:fldChar w:fldCharType="end"/>
    </w:r>
  </w:p>
  <w:p w14:paraId="2C94E03E" w14:textId="77777777" w:rsidR="00EC7626" w:rsidRDefault="00EC7626">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D3B17" w14:textId="2424C08E" w:rsidR="00EC7626" w:rsidRDefault="00EC7626"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371E73">
      <w:rPr>
        <w:rStyle w:val="aff"/>
        <w:noProof/>
      </w:rPr>
      <w:t>2</w:t>
    </w:r>
    <w:r>
      <w:rPr>
        <w:rStyle w:val="aff"/>
      </w:rPr>
      <w:fldChar w:fldCharType="end"/>
    </w:r>
  </w:p>
  <w:p w14:paraId="689330B6" w14:textId="77777777" w:rsidR="00EC7626" w:rsidRDefault="00EC7626" w:rsidP="00DB654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785179"/>
      <w:docPartObj>
        <w:docPartGallery w:val="Page Numbers (Bottom of Page)"/>
        <w:docPartUnique/>
      </w:docPartObj>
    </w:sdtPr>
    <w:sdtEndPr/>
    <w:sdtContent>
      <w:p w14:paraId="40800F17" w14:textId="53E96360" w:rsidR="00EC7626" w:rsidRDefault="00EC7626">
        <w:pPr>
          <w:pStyle w:val="afd"/>
          <w:jc w:val="right"/>
        </w:pPr>
        <w:r>
          <w:fldChar w:fldCharType="begin"/>
        </w:r>
        <w:r>
          <w:instrText>PAGE   \* MERGEFORMAT</w:instrText>
        </w:r>
        <w:r>
          <w:fldChar w:fldCharType="separate"/>
        </w:r>
        <w:r w:rsidR="00371E73">
          <w:rPr>
            <w:noProof/>
          </w:rPr>
          <w:t>1</w:t>
        </w:r>
        <w:r>
          <w:fldChar w:fldCharType="end"/>
        </w:r>
      </w:p>
    </w:sdtContent>
  </w:sdt>
  <w:p w14:paraId="0D8B9FD9" w14:textId="77777777" w:rsidR="00EC7626" w:rsidRDefault="00EC7626">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0E497" w14:textId="77777777" w:rsidR="00DC562B" w:rsidRDefault="00DC562B" w:rsidP="00065107">
      <w:r>
        <w:separator/>
      </w:r>
    </w:p>
  </w:footnote>
  <w:footnote w:type="continuationSeparator" w:id="0">
    <w:p w14:paraId="42A32681" w14:textId="77777777" w:rsidR="00DC562B" w:rsidRDefault="00DC562B"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A7CD2"/>
    <w:multiLevelType w:val="hybridMultilevel"/>
    <w:tmpl w:val="D07A966A"/>
    <w:lvl w:ilvl="0" w:tplc="E5A2259A">
      <w:start w:val="1"/>
      <w:numFmt w:val="decimal"/>
      <w:lvlText w:val="%1."/>
      <w:lvlJc w:val="left"/>
      <w:pPr>
        <w:ind w:left="420" w:hanging="360"/>
      </w:pPr>
      <w:rPr>
        <w:rFonts w:hint="default"/>
        <w:b w:val="0"/>
        <w:bCs/>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C2244EC"/>
    <w:multiLevelType w:val="hybridMultilevel"/>
    <w:tmpl w:val="1E9EED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125125"/>
    <w:multiLevelType w:val="hybridMultilevel"/>
    <w:tmpl w:val="6B4EF226"/>
    <w:lvl w:ilvl="0" w:tplc="FFFFFFFF">
      <w:start w:val="1"/>
      <w:numFmt w:val="decimal"/>
      <w:lvlText w:val="%1."/>
      <w:lvlJc w:val="left"/>
      <w:pPr>
        <w:ind w:left="448"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0257FE"/>
    <w:multiLevelType w:val="hybridMultilevel"/>
    <w:tmpl w:val="FA809D1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4FE2E85"/>
    <w:multiLevelType w:val="hybridMultilevel"/>
    <w:tmpl w:val="97E83C1E"/>
    <w:lvl w:ilvl="0" w:tplc="C862F0F0">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657700"/>
    <w:multiLevelType w:val="hybridMultilevel"/>
    <w:tmpl w:val="F4808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9815BD3"/>
    <w:multiLevelType w:val="hybridMultilevel"/>
    <w:tmpl w:val="F3189A14"/>
    <w:lvl w:ilvl="0" w:tplc="FFFFFFFF">
      <w:start w:val="1"/>
      <w:numFmt w:val="decimal"/>
      <w:lvlText w:val="%1."/>
      <w:lvlJc w:val="left"/>
      <w:pPr>
        <w:ind w:left="1157" w:hanging="360"/>
      </w:pPr>
      <w:rPr>
        <w:rFonts w:hint="default"/>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7D62439"/>
    <w:multiLevelType w:val="hybridMultilevel"/>
    <w:tmpl w:val="6D38A070"/>
    <w:lvl w:ilvl="0" w:tplc="C730252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2F0D7E"/>
    <w:multiLevelType w:val="hybridMultilevel"/>
    <w:tmpl w:val="ED162D36"/>
    <w:lvl w:ilvl="0" w:tplc="FFFFFFFF">
      <w:start w:val="1"/>
      <w:numFmt w:val="decimal"/>
      <w:lvlText w:val="%1."/>
      <w:lvlJc w:val="left"/>
      <w:pPr>
        <w:ind w:left="448" w:hanging="360"/>
      </w:pPr>
      <w:rPr>
        <w:rFonts w:hint="default"/>
        <w:b w:val="0"/>
        <w:bCs/>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1" w15:restartNumberingAfterBreak="0">
    <w:nsid w:val="584F23F3"/>
    <w:multiLevelType w:val="hybridMultilevel"/>
    <w:tmpl w:val="9280A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F410C3E"/>
    <w:multiLevelType w:val="hybridMultilevel"/>
    <w:tmpl w:val="47305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3335A34"/>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45614E2"/>
    <w:multiLevelType w:val="hybridMultilevel"/>
    <w:tmpl w:val="A5FC5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A5644FD"/>
    <w:multiLevelType w:val="hybridMultilevel"/>
    <w:tmpl w:val="CD722A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7945C4"/>
    <w:multiLevelType w:val="hybridMultilevel"/>
    <w:tmpl w:val="ECC84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FB283C"/>
    <w:multiLevelType w:val="hybridMultilevel"/>
    <w:tmpl w:val="08C0F5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19" w15:restartNumberingAfterBreak="0">
    <w:nsid w:val="70CA4375"/>
    <w:multiLevelType w:val="hybridMultilevel"/>
    <w:tmpl w:val="9F3C401A"/>
    <w:lvl w:ilvl="0" w:tplc="958EEA00">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1CB4409"/>
    <w:multiLevelType w:val="hybridMultilevel"/>
    <w:tmpl w:val="F860F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3474607"/>
    <w:multiLevelType w:val="hybridMultilevel"/>
    <w:tmpl w:val="763E8C52"/>
    <w:lvl w:ilvl="0" w:tplc="FFFFFFFF">
      <w:start w:val="1"/>
      <w:numFmt w:val="decimal"/>
      <w:lvlText w:val="%1."/>
      <w:lvlJc w:val="left"/>
      <w:pPr>
        <w:ind w:left="448"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BEB2D51"/>
    <w:multiLevelType w:val="hybridMultilevel"/>
    <w:tmpl w:val="641278C0"/>
    <w:lvl w:ilvl="0" w:tplc="88049F5A">
      <w:start w:val="1"/>
      <w:numFmt w:val="decimal"/>
      <w:lvlText w:val="%1."/>
      <w:lvlJc w:val="left"/>
      <w:pPr>
        <w:ind w:left="940" w:hanging="372"/>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num w:numId="1">
    <w:abstractNumId w:val="4"/>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5"/>
  </w:num>
  <w:num w:numId="4">
    <w:abstractNumId w:val="1"/>
  </w:num>
  <w:num w:numId="5">
    <w:abstractNumId w:val="2"/>
  </w:num>
  <w:num w:numId="6">
    <w:abstractNumId w:val="13"/>
  </w:num>
  <w:num w:numId="7">
    <w:abstractNumId w:val="22"/>
  </w:num>
  <w:num w:numId="8">
    <w:abstractNumId w:val="0"/>
  </w:num>
  <w:num w:numId="9">
    <w:abstractNumId w:val="10"/>
  </w:num>
  <w:num w:numId="10">
    <w:abstractNumId w:val="21"/>
  </w:num>
  <w:num w:numId="11">
    <w:abstractNumId w:val="8"/>
  </w:num>
  <w:num w:numId="12">
    <w:abstractNumId w:val="3"/>
  </w:num>
  <w:num w:numId="13">
    <w:abstractNumId w:val="9"/>
  </w:num>
  <w:num w:numId="14">
    <w:abstractNumId w:val="14"/>
  </w:num>
  <w:num w:numId="15">
    <w:abstractNumId w:val="15"/>
  </w:num>
  <w:num w:numId="16">
    <w:abstractNumId w:val="11"/>
  </w:num>
  <w:num w:numId="17">
    <w:abstractNumId w:val="19"/>
  </w:num>
  <w:num w:numId="18">
    <w:abstractNumId w:val="17"/>
  </w:num>
  <w:num w:numId="19">
    <w:abstractNumId w:val="6"/>
  </w:num>
  <w:num w:numId="20">
    <w:abstractNumId w:val="16"/>
  </w:num>
  <w:num w:numId="21">
    <w:abstractNumId w:val="20"/>
  </w:num>
  <w:num w:numId="22">
    <w:abstractNumId w:val="12"/>
  </w:num>
  <w:num w:numId="23">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0A76"/>
    <w:rsid w:val="00000B4F"/>
    <w:rsid w:val="00000F0A"/>
    <w:rsid w:val="00001E8A"/>
    <w:rsid w:val="00002187"/>
    <w:rsid w:val="00002804"/>
    <w:rsid w:val="000035BC"/>
    <w:rsid w:val="0000433E"/>
    <w:rsid w:val="00006FAC"/>
    <w:rsid w:val="00007B8D"/>
    <w:rsid w:val="00011F73"/>
    <w:rsid w:val="000124D9"/>
    <w:rsid w:val="0001268E"/>
    <w:rsid w:val="00012E59"/>
    <w:rsid w:val="00013322"/>
    <w:rsid w:val="00013493"/>
    <w:rsid w:val="000139C3"/>
    <w:rsid w:val="00014470"/>
    <w:rsid w:val="00014E37"/>
    <w:rsid w:val="0002033C"/>
    <w:rsid w:val="000203A9"/>
    <w:rsid w:val="00020EE0"/>
    <w:rsid w:val="0002212D"/>
    <w:rsid w:val="000238CD"/>
    <w:rsid w:val="00024BAC"/>
    <w:rsid w:val="000270C5"/>
    <w:rsid w:val="000276D6"/>
    <w:rsid w:val="00027D30"/>
    <w:rsid w:val="000318AB"/>
    <w:rsid w:val="00031D18"/>
    <w:rsid w:val="00032260"/>
    <w:rsid w:val="000326F0"/>
    <w:rsid w:val="000327AC"/>
    <w:rsid w:val="00032A26"/>
    <w:rsid w:val="00036481"/>
    <w:rsid w:val="00036E01"/>
    <w:rsid w:val="000378C8"/>
    <w:rsid w:val="00042364"/>
    <w:rsid w:val="00042860"/>
    <w:rsid w:val="00042D73"/>
    <w:rsid w:val="00043103"/>
    <w:rsid w:val="00043A92"/>
    <w:rsid w:val="00043C0C"/>
    <w:rsid w:val="0004417B"/>
    <w:rsid w:val="0004438D"/>
    <w:rsid w:val="0004490A"/>
    <w:rsid w:val="00044A22"/>
    <w:rsid w:val="00044BB3"/>
    <w:rsid w:val="00050DB8"/>
    <w:rsid w:val="00050E62"/>
    <w:rsid w:val="00052BCD"/>
    <w:rsid w:val="00053F27"/>
    <w:rsid w:val="00054804"/>
    <w:rsid w:val="00054E2D"/>
    <w:rsid w:val="0005688A"/>
    <w:rsid w:val="000574A5"/>
    <w:rsid w:val="00057A1E"/>
    <w:rsid w:val="000602F0"/>
    <w:rsid w:val="000622EE"/>
    <w:rsid w:val="0006429C"/>
    <w:rsid w:val="00065107"/>
    <w:rsid w:val="00065B6F"/>
    <w:rsid w:val="00066506"/>
    <w:rsid w:val="00066A3E"/>
    <w:rsid w:val="00066A88"/>
    <w:rsid w:val="0006713F"/>
    <w:rsid w:val="00070C14"/>
    <w:rsid w:val="00070FFB"/>
    <w:rsid w:val="00071690"/>
    <w:rsid w:val="00073883"/>
    <w:rsid w:val="000747D5"/>
    <w:rsid w:val="00074CAA"/>
    <w:rsid w:val="00077919"/>
    <w:rsid w:val="000820CB"/>
    <w:rsid w:val="00082EE4"/>
    <w:rsid w:val="000830C5"/>
    <w:rsid w:val="000842C3"/>
    <w:rsid w:val="0008677F"/>
    <w:rsid w:val="000875F8"/>
    <w:rsid w:val="00087907"/>
    <w:rsid w:val="000910B9"/>
    <w:rsid w:val="00091BC0"/>
    <w:rsid w:val="0009224D"/>
    <w:rsid w:val="000924AA"/>
    <w:rsid w:val="000924B4"/>
    <w:rsid w:val="00093323"/>
    <w:rsid w:val="00094B23"/>
    <w:rsid w:val="0009506D"/>
    <w:rsid w:val="000957D9"/>
    <w:rsid w:val="000964D4"/>
    <w:rsid w:val="00097339"/>
    <w:rsid w:val="00097E42"/>
    <w:rsid w:val="000A13D6"/>
    <w:rsid w:val="000A2C3A"/>
    <w:rsid w:val="000A399D"/>
    <w:rsid w:val="000A43A4"/>
    <w:rsid w:val="000A55DB"/>
    <w:rsid w:val="000A7333"/>
    <w:rsid w:val="000A7A30"/>
    <w:rsid w:val="000B023A"/>
    <w:rsid w:val="000B05C6"/>
    <w:rsid w:val="000B0F7E"/>
    <w:rsid w:val="000B30BE"/>
    <w:rsid w:val="000B3D1F"/>
    <w:rsid w:val="000B47D6"/>
    <w:rsid w:val="000B54BC"/>
    <w:rsid w:val="000B55CE"/>
    <w:rsid w:val="000B753B"/>
    <w:rsid w:val="000B7BEB"/>
    <w:rsid w:val="000C05EF"/>
    <w:rsid w:val="000C19E7"/>
    <w:rsid w:val="000C1E12"/>
    <w:rsid w:val="000C341F"/>
    <w:rsid w:val="000C3A4F"/>
    <w:rsid w:val="000C57F7"/>
    <w:rsid w:val="000C7577"/>
    <w:rsid w:val="000D0C3D"/>
    <w:rsid w:val="000D229B"/>
    <w:rsid w:val="000D33D8"/>
    <w:rsid w:val="000D3D00"/>
    <w:rsid w:val="000D3FB9"/>
    <w:rsid w:val="000D5994"/>
    <w:rsid w:val="000D5D44"/>
    <w:rsid w:val="000D65BD"/>
    <w:rsid w:val="000D6ED8"/>
    <w:rsid w:val="000D71C8"/>
    <w:rsid w:val="000E1636"/>
    <w:rsid w:val="000E1764"/>
    <w:rsid w:val="000E53FC"/>
    <w:rsid w:val="000E58DF"/>
    <w:rsid w:val="000E5AB8"/>
    <w:rsid w:val="000E6DF0"/>
    <w:rsid w:val="000E776A"/>
    <w:rsid w:val="000F05D9"/>
    <w:rsid w:val="000F1439"/>
    <w:rsid w:val="000F1BF8"/>
    <w:rsid w:val="000F1E8B"/>
    <w:rsid w:val="000F2451"/>
    <w:rsid w:val="000F5496"/>
    <w:rsid w:val="000F54F4"/>
    <w:rsid w:val="000F5AA1"/>
    <w:rsid w:val="000F6C04"/>
    <w:rsid w:val="000F7340"/>
    <w:rsid w:val="000F7EDC"/>
    <w:rsid w:val="00100112"/>
    <w:rsid w:val="00101393"/>
    <w:rsid w:val="001023BF"/>
    <w:rsid w:val="0010280D"/>
    <w:rsid w:val="0010379A"/>
    <w:rsid w:val="00106145"/>
    <w:rsid w:val="001066E8"/>
    <w:rsid w:val="00107283"/>
    <w:rsid w:val="00107375"/>
    <w:rsid w:val="001077AC"/>
    <w:rsid w:val="001117C5"/>
    <w:rsid w:val="0011467F"/>
    <w:rsid w:val="00114DD0"/>
    <w:rsid w:val="00115ED4"/>
    <w:rsid w:val="001161E3"/>
    <w:rsid w:val="00116D30"/>
    <w:rsid w:val="00117CA8"/>
    <w:rsid w:val="00120BBB"/>
    <w:rsid w:val="0012112E"/>
    <w:rsid w:val="00121EAE"/>
    <w:rsid w:val="0012274F"/>
    <w:rsid w:val="00124C5E"/>
    <w:rsid w:val="001254B7"/>
    <w:rsid w:val="001272DC"/>
    <w:rsid w:val="00130C87"/>
    <w:rsid w:val="00132BB7"/>
    <w:rsid w:val="00133C67"/>
    <w:rsid w:val="001348F5"/>
    <w:rsid w:val="00134C82"/>
    <w:rsid w:val="0013568B"/>
    <w:rsid w:val="001361A9"/>
    <w:rsid w:val="001367A6"/>
    <w:rsid w:val="00136DEA"/>
    <w:rsid w:val="0013785F"/>
    <w:rsid w:val="00140CDA"/>
    <w:rsid w:val="001414EE"/>
    <w:rsid w:val="00142C6D"/>
    <w:rsid w:val="00143683"/>
    <w:rsid w:val="00145429"/>
    <w:rsid w:val="00146089"/>
    <w:rsid w:val="0014676A"/>
    <w:rsid w:val="0015007E"/>
    <w:rsid w:val="0015058B"/>
    <w:rsid w:val="00151268"/>
    <w:rsid w:val="001517B4"/>
    <w:rsid w:val="00152A6A"/>
    <w:rsid w:val="0015316D"/>
    <w:rsid w:val="0015320C"/>
    <w:rsid w:val="001541EB"/>
    <w:rsid w:val="0015537B"/>
    <w:rsid w:val="00155B14"/>
    <w:rsid w:val="001560FB"/>
    <w:rsid w:val="00157F85"/>
    <w:rsid w:val="0016065C"/>
    <w:rsid w:val="00160FC1"/>
    <w:rsid w:val="0016203C"/>
    <w:rsid w:val="001640F5"/>
    <w:rsid w:val="001650EB"/>
    <w:rsid w:val="00165417"/>
    <w:rsid w:val="00165B67"/>
    <w:rsid w:val="001672F4"/>
    <w:rsid w:val="00170B39"/>
    <w:rsid w:val="00172D77"/>
    <w:rsid w:val="0017629D"/>
    <w:rsid w:val="00176AE2"/>
    <w:rsid w:val="0017718D"/>
    <w:rsid w:val="001775CF"/>
    <w:rsid w:val="00177CCE"/>
    <w:rsid w:val="00180510"/>
    <w:rsid w:val="00180A5D"/>
    <w:rsid w:val="00183610"/>
    <w:rsid w:val="00183F3E"/>
    <w:rsid w:val="00186848"/>
    <w:rsid w:val="0018708E"/>
    <w:rsid w:val="001906CB"/>
    <w:rsid w:val="00190FD5"/>
    <w:rsid w:val="001915A9"/>
    <w:rsid w:val="0019220A"/>
    <w:rsid w:val="001925F1"/>
    <w:rsid w:val="00192F91"/>
    <w:rsid w:val="001937FF"/>
    <w:rsid w:val="00193F3E"/>
    <w:rsid w:val="00195192"/>
    <w:rsid w:val="001954F9"/>
    <w:rsid w:val="00195611"/>
    <w:rsid w:val="00196089"/>
    <w:rsid w:val="001960EA"/>
    <w:rsid w:val="00196C0C"/>
    <w:rsid w:val="001A007E"/>
    <w:rsid w:val="001A048F"/>
    <w:rsid w:val="001A1F22"/>
    <w:rsid w:val="001A46A3"/>
    <w:rsid w:val="001A4B15"/>
    <w:rsid w:val="001A555A"/>
    <w:rsid w:val="001A5EF5"/>
    <w:rsid w:val="001A7D21"/>
    <w:rsid w:val="001B000A"/>
    <w:rsid w:val="001B02D0"/>
    <w:rsid w:val="001B0EBD"/>
    <w:rsid w:val="001B1E4D"/>
    <w:rsid w:val="001B21D5"/>
    <w:rsid w:val="001B2E29"/>
    <w:rsid w:val="001B400C"/>
    <w:rsid w:val="001B4313"/>
    <w:rsid w:val="001B44CF"/>
    <w:rsid w:val="001B4F00"/>
    <w:rsid w:val="001B61F2"/>
    <w:rsid w:val="001B642E"/>
    <w:rsid w:val="001B7B49"/>
    <w:rsid w:val="001C02A3"/>
    <w:rsid w:val="001C0493"/>
    <w:rsid w:val="001C1C75"/>
    <w:rsid w:val="001C1ED9"/>
    <w:rsid w:val="001C329B"/>
    <w:rsid w:val="001C3AA4"/>
    <w:rsid w:val="001C3B9E"/>
    <w:rsid w:val="001C4663"/>
    <w:rsid w:val="001C4FA8"/>
    <w:rsid w:val="001C5072"/>
    <w:rsid w:val="001C5444"/>
    <w:rsid w:val="001C5514"/>
    <w:rsid w:val="001C5A95"/>
    <w:rsid w:val="001C5AC5"/>
    <w:rsid w:val="001C6AE7"/>
    <w:rsid w:val="001C715F"/>
    <w:rsid w:val="001C7342"/>
    <w:rsid w:val="001C7EF3"/>
    <w:rsid w:val="001D01E8"/>
    <w:rsid w:val="001D0829"/>
    <w:rsid w:val="001D1532"/>
    <w:rsid w:val="001D290E"/>
    <w:rsid w:val="001D29CD"/>
    <w:rsid w:val="001D592D"/>
    <w:rsid w:val="001D5A60"/>
    <w:rsid w:val="001D6A6D"/>
    <w:rsid w:val="001D706E"/>
    <w:rsid w:val="001E12ED"/>
    <w:rsid w:val="001E16E7"/>
    <w:rsid w:val="001E16FA"/>
    <w:rsid w:val="001E19E1"/>
    <w:rsid w:val="001E1E51"/>
    <w:rsid w:val="001E3667"/>
    <w:rsid w:val="001E4F95"/>
    <w:rsid w:val="001E724C"/>
    <w:rsid w:val="001F0405"/>
    <w:rsid w:val="001F1291"/>
    <w:rsid w:val="001F15C8"/>
    <w:rsid w:val="001F15FD"/>
    <w:rsid w:val="001F182F"/>
    <w:rsid w:val="001F42F4"/>
    <w:rsid w:val="001F5B74"/>
    <w:rsid w:val="001F6544"/>
    <w:rsid w:val="001F6D3A"/>
    <w:rsid w:val="001F7207"/>
    <w:rsid w:val="001F72A4"/>
    <w:rsid w:val="00200093"/>
    <w:rsid w:val="002007B1"/>
    <w:rsid w:val="002016A5"/>
    <w:rsid w:val="002028C6"/>
    <w:rsid w:val="00206052"/>
    <w:rsid w:val="00206382"/>
    <w:rsid w:val="00210604"/>
    <w:rsid w:val="00213582"/>
    <w:rsid w:val="002135F5"/>
    <w:rsid w:val="002155BA"/>
    <w:rsid w:val="00215944"/>
    <w:rsid w:val="002174AE"/>
    <w:rsid w:val="00221189"/>
    <w:rsid w:val="00221352"/>
    <w:rsid w:val="00221749"/>
    <w:rsid w:val="002229E1"/>
    <w:rsid w:val="00222B79"/>
    <w:rsid w:val="00223A4E"/>
    <w:rsid w:val="00224DF4"/>
    <w:rsid w:val="00225103"/>
    <w:rsid w:val="002255D2"/>
    <w:rsid w:val="00225777"/>
    <w:rsid w:val="0022581D"/>
    <w:rsid w:val="00226657"/>
    <w:rsid w:val="00227863"/>
    <w:rsid w:val="00227CCA"/>
    <w:rsid w:val="0023031C"/>
    <w:rsid w:val="002318AB"/>
    <w:rsid w:val="00231C5B"/>
    <w:rsid w:val="0023260B"/>
    <w:rsid w:val="0023388E"/>
    <w:rsid w:val="00234247"/>
    <w:rsid w:val="002350DB"/>
    <w:rsid w:val="00236F96"/>
    <w:rsid w:val="00245253"/>
    <w:rsid w:val="00245A73"/>
    <w:rsid w:val="00245AD8"/>
    <w:rsid w:val="00245D1C"/>
    <w:rsid w:val="00247C9D"/>
    <w:rsid w:val="00247D66"/>
    <w:rsid w:val="002510AD"/>
    <w:rsid w:val="00251202"/>
    <w:rsid w:val="00251696"/>
    <w:rsid w:val="00252ACD"/>
    <w:rsid w:val="00256012"/>
    <w:rsid w:val="00256434"/>
    <w:rsid w:val="002565B0"/>
    <w:rsid w:val="00256A6C"/>
    <w:rsid w:val="00256D24"/>
    <w:rsid w:val="002574D2"/>
    <w:rsid w:val="002577EC"/>
    <w:rsid w:val="00260608"/>
    <w:rsid w:val="00260C03"/>
    <w:rsid w:val="00260C04"/>
    <w:rsid w:val="0026162F"/>
    <w:rsid w:val="00262892"/>
    <w:rsid w:val="00263E50"/>
    <w:rsid w:val="00265615"/>
    <w:rsid w:val="0026590F"/>
    <w:rsid w:val="00265AC1"/>
    <w:rsid w:val="002660E6"/>
    <w:rsid w:val="0026651A"/>
    <w:rsid w:val="0026732D"/>
    <w:rsid w:val="002677D1"/>
    <w:rsid w:val="00271764"/>
    <w:rsid w:val="002717DE"/>
    <w:rsid w:val="00273550"/>
    <w:rsid w:val="002739B2"/>
    <w:rsid w:val="002743AD"/>
    <w:rsid w:val="002753AC"/>
    <w:rsid w:val="00275572"/>
    <w:rsid w:val="00276774"/>
    <w:rsid w:val="00276963"/>
    <w:rsid w:val="002779AB"/>
    <w:rsid w:val="00281534"/>
    <w:rsid w:val="00282A3C"/>
    <w:rsid w:val="002832B8"/>
    <w:rsid w:val="00284A37"/>
    <w:rsid w:val="00284C29"/>
    <w:rsid w:val="00285667"/>
    <w:rsid w:val="00285A09"/>
    <w:rsid w:val="0028722A"/>
    <w:rsid w:val="002900CE"/>
    <w:rsid w:val="0029025E"/>
    <w:rsid w:val="00290BFF"/>
    <w:rsid w:val="00291FFF"/>
    <w:rsid w:val="00292148"/>
    <w:rsid w:val="0029247B"/>
    <w:rsid w:val="00293A2B"/>
    <w:rsid w:val="00293DF8"/>
    <w:rsid w:val="00294957"/>
    <w:rsid w:val="00294A42"/>
    <w:rsid w:val="0029545F"/>
    <w:rsid w:val="0029649E"/>
    <w:rsid w:val="00296A50"/>
    <w:rsid w:val="0029751A"/>
    <w:rsid w:val="002A0E7A"/>
    <w:rsid w:val="002A1D6A"/>
    <w:rsid w:val="002A23B8"/>
    <w:rsid w:val="002A2D8C"/>
    <w:rsid w:val="002A5119"/>
    <w:rsid w:val="002A576E"/>
    <w:rsid w:val="002A6844"/>
    <w:rsid w:val="002B0A7A"/>
    <w:rsid w:val="002B149F"/>
    <w:rsid w:val="002B1515"/>
    <w:rsid w:val="002B2265"/>
    <w:rsid w:val="002B2638"/>
    <w:rsid w:val="002B3ABC"/>
    <w:rsid w:val="002B5DC8"/>
    <w:rsid w:val="002B64C8"/>
    <w:rsid w:val="002B6C66"/>
    <w:rsid w:val="002B7805"/>
    <w:rsid w:val="002C0D08"/>
    <w:rsid w:val="002C1855"/>
    <w:rsid w:val="002C3B32"/>
    <w:rsid w:val="002C4642"/>
    <w:rsid w:val="002C58AE"/>
    <w:rsid w:val="002C6430"/>
    <w:rsid w:val="002C7111"/>
    <w:rsid w:val="002D0FE8"/>
    <w:rsid w:val="002D2719"/>
    <w:rsid w:val="002D343B"/>
    <w:rsid w:val="002D34D5"/>
    <w:rsid w:val="002D44C1"/>
    <w:rsid w:val="002D4C47"/>
    <w:rsid w:val="002D7440"/>
    <w:rsid w:val="002E0CEC"/>
    <w:rsid w:val="002E2617"/>
    <w:rsid w:val="002E48DF"/>
    <w:rsid w:val="002E6EB2"/>
    <w:rsid w:val="002E70F4"/>
    <w:rsid w:val="002E73FE"/>
    <w:rsid w:val="002E789A"/>
    <w:rsid w:val="002F03C4"/>
    <w:rsid w:val="002F07F9"/>
    <w:rsid w:val="002F11CB"/>
    <w:rsid w:val="002F188F"/>
    <w:rsid w:val="002F2396"/>
    <w:rsid w:val="002F2C20"/>
    <w:rsid w:val="002F3328"/>
    <w:rsid w:val="002F3612"/>
    <w:rsid w:val="002F4AE6"/>
    <w:rsid w:val="002F5A4E"/>
    <w:rsid w:val="002F6262"/>
    <w:rsid w:val="002F6851"/>
    <w:rsid w:val="002F76E5"/>
    <w:rsid w:val="00302FA6"/>
    <w:rsid w:val="00303C69"/>
    <w:rsid w:val="003049CA"/>
    <w:rsid w:val="0030533E"/>
    <w:rsid w:val="0030565C"/>
    <w:rsid w:val="00305FC1"/>
    <w:rsid w:val="003065E8"/>
    <w:rsid w:val="00306E9C"/>
    <w:rsid w:val="00307351"/>
    <w:rsid w:val="0030768A"/>
    <w:rsid w:val="00310DEB"/>
    <w:rsid w:val="003122F3"/>
    <w:rsid w:val="0031287C"/>
    <w:rsid w:val="00312BE0"/>
    <w:rsid w:val="00312BE4"/>
    <w:rsid w:val="00312DDD"/>
    <w:rsid w:val="00313AE5"/>
    <w:rsid w:val="00314216"/>
    <w:rsid w:val="00314DE3"/>
    <w:rsid w:val="00314ED5"/>
    <w:rsid w:val="0031578B"/>
    <w:rsid w:val="0031740B"/>
    <w:rsid w:val="003210C6"/>
    <w:rsid w:val="0032304C"/>
    <w:rsid w:val="003241EE"/>
    <w:rsid w:val="00326101"/>
    <w:rsid w:val="003264A3"/>
    <w:rsid w:val="003271F0"/>
    <w:rsid w:val="003279A9"/>
    <w:rsid w:val="00330411"/>
    <w:rsid w:val="00330CEF"/>
    <w:rsid w:val="00332598"/>
    <w:rsid w:val="003327AD"/>
    <w:rsid w:val="003340D5"/>
    <w:rsid w:val="0033526C"/>
    <w:rsid w:val="00336BF9"/>
    <w:rsid w:val="0033732E"/>
    <w:rsid w:val="00337EFC"/>
    <w:rsid w:val="00342773"/>
    <w:rsid w:val="00345098"/>
    <w:rsid w:val="00345C1E"/>
    <w:rsid w:val="00345F5E"/>
    <w:rsid w:val="00346118"/>
    <w:rsid w:val="00346401"/>
    <w:rsid w:val="00347A99"/>
    <w:rsid w:val="003563EF"/>
    <w:rsid w:val="00356508"/>
    <w:rsid w:val="0035752A"/>
    <w:rsid w:val="0036126B"/>
    <w:rsid w:val="00361594"/>
    <w:rsid w:val="00361CE0"/>
    <w:rsid w:val="00362379"/>
    <w:rsid w:val="00362A80"/>
    <w:rsid w:val="003637C9"/>
    <w:rsid w:val="00364969"/>
    <w:rsid w:val="00364D16"/>
    <w:rsid w:val="00365F34"/>
    <w:rsid w:val="00367F83"/>
    <w:rsid w:val="00370A69"/>
    <w:rsid w:val="00371686"/>
    <w:rsid w:val="00371789"/>
    <w:rsid w:val="00371E73"/>
    <w:rsid w:val="00372274"/>
    <w:rsid w:val="0037262B"/>
    <w:rsid w:val="003726AA"/>
    <w:rsid w:val="0037334B"/>
    <w:rsid w:val="00375567"/>
    <w:rsid w:val="00376B72"/>
    <w:rsid w:val="00376F2D"/>
    <w:rsid w:val="00380BC8"/>
    <w:rsid w:val="0038200D"/>
    <w:rsid w:val="00382378"/>
    <w:rsid w:val="003832E8"/>
    <w:rsid w:val="00384575"/>
    <w:rsid w:val="00384593"/>
    <w:rsid w:val="00384D6D"/>
    <w:rsid w:val="0038518A"/>
    <w:rsid w:val="003857A2"/>
    <w:rsid w:val="003904BA"/>
    <w:rsid w:val="003907C4"/>
    <w:rsid w:val="00391008"/>
    <w:rsid w:val="00391BA3"/>
    <w:rsid w:val="003920A3"/>
    <w:rsid w:val="00392A13"/>
    <w:rsid w:val="00393B88"/>
    <w:rsid w:val="003943B1"/>
    <w:rsid w:val="00394B60"/>
    <w:rsid w:val="003950C1"/>
    <w:rsid w:val="00395D5B"/>
    <w:rsid w:val="003A1097"/>
    <w:rsid w:val="003A29E8"/>
    <w:rsid w:val="003A2E5F"/>
    <w:rsid w:val="003A37CF"/>
    <w:rsid w:val="003A3930"/>
    <w:rsid w:val="003A4A47"/>
    <w:rsid w:val="003A4E2A"/>
    <w:rsid w:val="003A534B"/>
    <w:rsid w:val="003A5B89"/>
    <w:rsid w:val="003A7A8F"/>
    <w:rsid w:val="003B01E1"/>
    <w:rsid w:val="003B0490"/>
    <w:rsid w:val="003B21A3"/>
    <w:rsid w:val="003B2421"/>
    <w:rsid w:val="003B2679"/>
    <w:rsid w:val="003B2777"/>
    <w:rsid w:val="003B31E2"/>
    <w:rsid w:val="003B5638"/>
    <w:rsid w:val="003B721F"/>
    <w:rsid w:val="003B7C24"/>
    <w:rsid w:val="003B7EA0"/>
    <w:rsid w:val="003C0632"/>
    <w:rsid w:val="003C12E3"/>
    <w:rsid w:val="003C3048"/>
    <w:rsid w:val="003C3051"/>
    <w:rsid w:val="003C3F25"/>
    <w:rsid w:val="003C40AE"/>
    <w:rsid w:val="003C5AF5"/>
    <w:rsid w:val="003C7E72"/>
    <w:rsid w:val="003C7E93"/>
    <w:rsid w:val="003D1499"/>
    <w:rsid w:val="003D40E3"/>
    <w:rsid w:val="003D43DE"/>
    <w:rsid w:val="003D62A3"/>
    <w:rsid w:val="003D686D"/>
    <w:rsid w:val="003D6D8F"/>
    <w:rsid w:val="003E04BD"/>
    <w:rsid w:val="003E0E34"/>
    <w:rsid w:val="003E1056"/>
    <w:rsid w:val="003E14D3"/>
    <w:rsid w:val="003E37EE"/>
    <w:rsid w:val="003E399D"/>
    <w:rsid w:val="003E3A06"/>
    <w:rsid w:val="003E3F87"/>
    <w:rsid w:val="003E40EF"/>
    <w:rsid w:val="003E43AB"/>
    <w:rsid w:val="003E4E27"/>
    <w:rsid w:val="003E50BC"/>
    <w:rsid w:val="003E5F89"/>
    <w:rsid w:val="003E612F"/>
    <w:rsid w:val="003E63E0"/>
    <w:rsid w:val="003E6756"/>
    <w:rsid w:val="003F208E"/>
    <w:rsid w:val="003F2C0C"/>
    <w:rsid w:val="003F329D"/>
    <w:rsid w:val="003F3755"/>
    <w:rsid w:val="003F5BC5"/>
    <w:rsid w:val="003F6E47"/>
    <w:rsid w:val="003F7C13"/>
    <w:rsid w:val="00401952"/>
    <w:rsid w:val="00403526"/>
    <w:rsid w:val="00403553"/>
    <w:rsid w:val="00403C16"/>
    <w:rsid w:val="00404E9B"/>
    <w:rsid w:val="0040677A"/>
    <w:rsid w:val="00406B12"/>
    <w:rsid w:val="00407369"/>
    <w:rsid w:val="00412BCE"/>
    <w:rsid w:val="004149D8"/>
    <w:rsid w:val="0041633D"/>
    <w:rsid w:val="00416460"/>
    <w:rsid w:val="00417AA0"/>
    <w:rsid w:val="0042058D"/>
    <w:rsid w:val="004208DD"/>
    <w:rsid w:val="00420D7B"/>
    <w:rsid w:val="00420D99"/>
    <w:rsid w:val="00421B60"/>
    <w:rsid w:val="00422109"/>
    <w:rsid w:val="004222DF"/>
    <w:rsid w:val="00422478"/>
    <w:rsid w:val="004237AF"/>
    <w:rsid w:val="00423803"/>
    <w:rsid w:val="004246C5"/>
    <w:rsid w:val="00424F18"/>
    <w:rsid w:val="00425CD0"/>
    <w:rsid w:val="00426763"/>
    <w:rsid w:val="0043018B"/>
    <w:rsid w:val="00430292"/>
    <w:rsid w:val="004307C7"/>
    <w:rsid w:val="00430846"/>
    <w:rsid w:val="00430D93"/>
    <w:rsid w:val="004311F6"/>
    <w:rsid w:val="004312D6"/>
    <w:rsid w:val="00431E3F"/>
    <w:rsid w:val="0043322B"/>
    <w:rsid w:val="004337D9"/>
    <w:rsid w:val="00433947"/>
    <w:rsid w:val="004351C3"/>
    <w:rsid w:val="00441D19"/>
    <w:rsid w:val="00442D51"/>
    <w:rsid w:val="004437BA"/>
    <w:rsid w:val="00443EB0"/>
    <w:rsid w:val="00445F9C"/>
    <w:rsid w:val="004466EB"/>
    <w:rsid w:val="00447551"/>
    <w:rsid w:val="004478AC"/>
    <w:rsid w:val="00450267"/>
    <w:rsid w:val="00452288"/>
    <w:rsid w:val="004523E2"/>
    <w:rsid w:val="00452E87"/>
    <w:rsid w:val="00454022"/>
    <w:rsid w:val="004542EE"/>
    <w:rsid w:val="00454648"/>
    <w:rsid w:val="004559CC"/>
    <w:rsid w:val="00455CEC"/>
    <w:rsid w:val="00456728"/>
    <w:rsid w:val="004570CA"/>
    <w:rsid w:val="0045741B"/>
    <w:rsid w:val="00457FCB"/>
    <w:rsid w:val="004615A2"/>
    <w:rsid w:val="00461B03"/>
    <w:rsid w:val="00462C5B"/>
    <w:rsid w:val="00462C9D"/>
    <w:rsid w:val="0046367C"/>
    <w:rsid w:val="00464061"/>
    <w:rsid w:val="00465583"/>
    <w:rsid w:val="00466657"/>
    <w:rsid w:val="00466C5F"/>
    <w:rsid w:val="004709D9"/>
    <w:rsid w:val="00471747"/>
    <w:rsid w:val="00471D42"/>
    <w:rsid w:val="0047298B"/>
    <w:rsid w:val="00473AEF"/>
    <w:rsid w:val="004746E4"/>
    <w:rsid w:val="004747C3"/>
    <w:rsid w:val="00475211"/>
    <w:rsid w:val="004753D4"/>
    <w:rsid w:val="00475FC6"/>
    <w:rsid w:val="00476C0A"/>
    <w:rsid w:val="00477882"/>
    <w:rsid w:val="0048093E"/>
    <w:rsid w:val="00480AAF"/>
    <w:rsid w:val="00480B08"/>
    <w:rsid w:val="00481D5A"/>
    <w:rsid w:val="004824C8"/>
    <w:rsid w:val="0048454B"/>
    <w:rsid w:val="004862C6"/>
    <w:rsid w:val="00486DD1"/>
    <w:rsid w:val="004872EA"/>
    <w:rsid w:val="00487CF0"/>
    <w:rsid w:val="00490186"/>
    <w:rsid w:val="00490982"/>
    <w:rsid w:val="004913C2"/>
    <w:rsid w:val="00491E45"/>
    <w:rsid w:val="00492594"/>
    <w:rsid w:val="004934F9"/>
    <w:rsid w:val="004940DB"/>
    <w:rsid w:val="004942A8"/>
    <w:rsid w:val="004943A6"/>
    <w:rsid w:val="004958A5"/>
    <w:rsid w:val="00495FFB"/>
    <w:rsid w:val="00496046"/>
    <w:rsid w:val="004971E2"/>
    <w:rsid w:val="004972C8"/>
    <w:rsid w:val="0049784B"/>
    <w:rsid w:val="004A1928"/>
    <w:rsid w:val="004A6B53"/>
    <w:rsid w:val="004A7510"/>
    <w:rsid w:val="004B05CD"/>
    <w:rsid w:val="004B0D6B"/>
    <w:rsid w:val="004B1424"/>
    <w:rsid w:val="004B1C5B"/>
    <w:rsid w:val="004B2B81"/>
    <w:rsid w:val="004B3B17"/>
    <w:rsid w:val="004B4D2B"/>
    <w:rsid w:val="004B589C"/>
    <w:rsid w:val="004B79D9"/>
    <w:rsid w:val="004B7F32"/>
    <w:rsid w:val="004C2592"/>
    <w:rsid w:val="004C2655"/>
    <w:rsid w:val="004C2FA9"/>
    <w:rsid w:val="004C326F"/>
    <w:rsid w:val="004C3761"/>
    <w:rsid w:val="004C44B6"/>
    <w:rsid w:val="004C60CE"/>
    <w:rsid w:val="004C60FC"/>
    <w:rsid w:val="004C75DB"/>
    <w:rsid w:val="004C7998"/>
    <w:rsid w:val="004C7A39"/>
    <w:rsid w:val="004D0D4C"/>
    <w:rsid w:val="004D10E3"/>
    <w:rsid w:val="004D1502"/>
    <w:rsid w:val="004D1F98"/>
    <w:rsid w:val="004D2227"/>
    <w:rsid w:val="004D2F75"/>
    <w:rsid w:val="004D3D89"/>
    <w:rsid w:val="004D41D1"/>
    <w:rsid w:val="004D4587"/>
    <w:rsid w:val="004D4769"/>
    <w:rsid w:val="004D54EF"/>
    <w:rsid w:val="004D58B0"/>
    <w:rsid w:val="004D727E"/>
    <w:rsid w:val="004E0771"/>
    <w:rsid w:val="004E1627"/>
    <w:rsid w:val="004E28F1"/>
    <w:rsid w:val="004E6D52"/>
    <w:rsid w:val="004E6F46"/>
    <w:rsid w:val="004E72F4"/>
    <w:rsid w:val="004E755C"/>
    <w:rsid w:val="004F0144"/>
    <w:rsid w:val="004F0718"/>
    <w:rsid w:val="004F2206"/>
    <w:rsid w:val="004F2EA0"/>
    <w:rsid w:val="004F35F5"/>
    <w:rsid w:val="004F36E1"/>
    <w:rsid w:val="004F481A"/>
    <w:rsid w:val="004F6852"/>
    <w:rsid w:val="00500088"/>
    <w:rsid w:val="00500792"/>
    <w:rsid w:val="0050184D"/>
    <w:rsid w:val="005022F1"/>
    <w:rsid w:val="0050687D"/>
    <w:rsid w:val="00507AB2"/>
    <w:rsid w:val="00507E00"/>
    <w:rsid w:val="005101C2"/>
    <w:rsid w:val="005109C1"/>
    <w:rsid w:val="00510A2D"/>
    <w:rsid w:val="00510D7C"/>
    <w:rsid w:val="00511D1E"/>
    <w:rsid w:val="0051214E"/>
    <w:rsid w:val="00512922"/>
    <w:rsid w:val="00512BE8"/>
    <w:rsid w:val="005146EF"/>
    <w:rsid w:val="00514F31"/>
    <w:rsid w:val="00514FA0"/>
    <w:rsid w:val="00515CCD"/>
    <w:rsid w:val="00516CE7"/>
    <w:rsid w:val="00520936"/>
    <w:rsid w:val="00520C11"/>
    <w:rsid w:val="00520C60"/>
    <w:rsid w:val="00521768"/>
    <w:rsid w:val="00522A59"/>
    <w:rsid w:val="00523467"/>
    <w:rsid w:val="00523EE1"/>
    <w:rsid w:val="005241D5"/>
    <w:rsid w:val="00530446"/>
    <w:rsid w:val="00530A5D"/>
    <w:rsid w:val="00530A8A"/>
    <w:rsid w:val="00531435"/>
    <w:rsid w:val="00533C74"/>
    <w:rsid w:val="00533F9D"/>
    <w:rsid w:val="00534892"/>
    <w:rsid w:val="00535055"/>
    <w:rsid w:val="005364B6"/>
    <w:rsid w:val="00536980"/>
    <w:rsid w:val="00536D13"/>
    <w:rsid w:val="00537A0B"/>
    <w:rsid w:val="00537A10"/>
    <w:rsid w:val="00540521"/>
    <w:rsid w:val="00540BD3"/>
    <w:rsid w:val="00540BFD"/>
    <w:rsid w:val="0054232C"/>
    <w:rsid w:val="0054249C"/>
    <w:rsid w:val="00542FC6"/>
    <w:rsid w:val="0054304A"/>
    <w:rsid w:val="00545B55"/>
    <w:rsid w:val="00546D77"/>
    <w:rsid w:val="0055009B"/>
    <w:rsid w:val="005508BA"/>
    <w:rsid w:val="00552024"/>
    <w:rsid w:val="00552298"/>
    <w:rsid w:val="005543C7"/>
    <w:rsid w:val="005547E2"/>
    <w:rsid w:val="00554D8E"/>
    <w:rsid w:val="00554EAD"/>
    <w:rsid w:val="005573CA"/>
    <w:rsid w:val="005575B9"/>
    <w:rsid w:val="00557813"/>
    <w:rsid w:val="005609FB"/>
    <w:rsid w:val="0056161C"/>
    <w:rsid w:val="00563365"/>
    <w:rsid w:val="00563395"/>
    <w:rsid w:val="0056362E"/>
    <w:rsid w:val="005639F9"/>
    <w:rsid w:val="0056497A"/>
    <w:rsid w:val="00565FAB"/>
    <w:rsid w:val="00567272"/>
    <w:rsid w:val="00567499"/>
    <w:rsid w:val="00570520"/>
    <w:rsid w:val="00571D89"/>
    <w:rsid w:val="005729E0"/>
    <w:rsid w:val="00572BCF"/>
    <w:rsid w:val="005730F6"/>
    <w:rsid w:val="00573411"/>
    <w:rsid w:val="00573BCB"/>
    <w:rsid w:val="005744E3"/>
    <w:rsid w:val="005745E3"/>
    <w:rsid w:val="005748EB"/>
    <w:rsid w:val="005751B8"/>
    <w:rsid w:val="00576D99"/>
    <w:rsid w:val="005775D1"/>
    <w:rsid w:val="005776D8"/>
    <w:rsid w:val="00580BB7"/>
    <w:rsid w:val="005818CC"/>
    <w:rsid w:val="00582606"/>
    <w:rsid w:val="0058289C"/>
    <w:rsid w:val="00582B99"/>
    <w:rsid w:val="005832D2"/>
    <w:rsid w:val="005858AE"/>
    <w:rsid w:val="00585923"/>
    <w:rsid w:val="005869D2"/>
    <w:rsid w:val="0059000B"/>
    <w:rsid w:val="005924B6"/>
    <w:rsid w:val="00592A6F"/>
    <w:rsid w:val="00592B85"/>
    <w:rsid w:val="00593446"/>
    <w:rsid w:val="00593CF7"/>
    <w:rsid w:val="005944BF"/>
    <w:rsid w:val="00595922"/>
    <w:rsid w:val="00596024"/>
    <w:rsid w:val="0059621E"/>
    <w:rsid w:val="005967FA"/>
    <w:rsid w:val="00596896"/>
    <w:rsid w:val="005972B0"/>
    <w:rsid w:val="005A0258"/>
    <w:rsid w:val="005A15BE"/>
    <w:rsid w:val="005A1F04"/>
    <w:rsid w:val="005A2A82"/>
    <w:rsid w:val="005A4489"/>
    <w:rsid w:val="005A4FFE"/>
    <w:rsid w:val="005B142B"/>
    <w:rsid w:val="005B171B"/>
    <w:rsid w:val="005B2C12"/>
    <w:rsid w:val="005B3676"/>
    <w:rsid w:val="005B372B"/>
    <w:rsid w:val="005B40C5"/>
    <w:rsid w:val="005B4D27"/>
    <w:rsid w:val="005B509E"/>
    <w:rsid w:val="005B5511"/>
    <w:rsid w:val="005B7A6B"/>
    <w:rsid w:val="005C10C1"/>
    <w:rsid w:val="005C1D14"/>
    <w:rsid w:val="005C1F73"/>
    <w:rsid w:val="005C2177"/>
    <w:rsid w:val="005C4371"/>
    <w:rsid w:val="005C4D8E"/>
    <w:rsid w:val="005C5E2F"/>
    <w:rsid w:val="005C67B8"/>
    <w:rsid w:val="005C70BC"/>
    <w:rsid w:val="005D00CC"/>
    <w:rsid w:val="005D19F3"/>
    <w:rsid w:val="005D27CD"/>
    <w:rsid w:val="005D338A"/>
    <w:rsid w:val="005D3401"/>
    <w:rsid w:val="005D44B5"/>
    <w:rsid w:val="005D5F43"/>
    <w:rsid w:val="005D676E"/>
    <w:rsid w:val="005E0F3B"/>
    <w:rsid w:val="005E2412"/>
    <w:rsid w:val="005E3EC5"/>
    <w:rsid w:val="005E4187"/>
    <w:rsid w:val="005E5A15"/>
    <w:rsid w:val="005E5E28"/>
    <w:rsid w:val="005E65D9"/>
    <w:rsid w:val="005E6CF8"/>
    <w:rsid w:val="005F1C78"/>
    <w:rsid w:val="005F379E"/>
    <w:rsid w:val="005F3AFA"/>
    <w:rsid w:val="005F4274"/>
    <w:rsid w:val="005F4458"/>
    <w:rsid w:val="005F45BC"/>
    <w:rsid w:val="005F4D11"/>
    <w:rsid w:val="005F58A3"/>
    <w:rsid w:val="005F759F"/>
    <w:rsid w:val="006005BE"/>
    <w:rsid w:val="00601B86"/>
    <w:rsid w:val="00602E07"/>
    <w:rsid w:val="006042BB"/>
    <w:rsid w:val="0060486F"/>
    <w:rsid w:val="0060686D"/>
    <w:rsid w:val="006068C6"/>
    <w:rsid w:val="00606B04"/>
    <w:rsid w:val="00607D76"/>
    <w:rsid w:val="0061073A"/>
    <w:rsid w:val="00610B00"/>
    <w:rsid w:val="006112A2"/>
    <w:rsid w:val="0061139E"/>
    <w:rsid w:val="00611D6E"/>
    <w:rsid w:val="00612917"/>
    <w:rsid w:val="00612D63"/>
    <w:rsid w:val="00613DDA"/>
    <w:rsid w:val="00613FD6"/>
    <w:rsid w:val="00614D6C"/>
    <w:rsid w:val="00614D79"/>
    <w:rsid w:val="00615EAA"/>
    <w:rsid w:val="00617923"/>
    <w:rsid w:val="00620D36"/>
    <w:rsid w:val="00620FA2"/>
    <w:rsid w:val="00621944"/>
    <w:rsid w:val="00621D66"/>
    <w:rsid w:val="00622A6C"/>
    <w:rsid w:val="00622E0C"/>
    <w:rsid w:val="006239E6"/>
    <w:rsid w:val="00623F1F"/>
    <w:rsid w:val="00624151"/>
    <w:rsid w:val="006242E3"/>
    <w:rsid w:val="00626213"/>
    <w:rsid w:val="00626841"/>
    <w:rsid w:val="0063012C"/>
    <w:rsid w:val="0063084A"/>
    <w:rsid w:val="00630C5A"/>
    <w:rsid w:val="00630E31"/>
    <w:rsid w:val="0063109B"/>
    <w:rsid w:val="006321F8"/>
    <w:rsid w:val="0063230F"/>
    <w:rsid w:val="006331E2"/>
    <w:rsid w:val="006342B3"/>
    <w:rsid w:val="006355E5"/>
    <w:rsid w:val="00636960"/>
    <w:rsid w:val="00636CFC"/>
    <w:rsid w:val="00636E0C"/>
    <w:rsid w:val="006376EE"/>
    <w:rsid w:val="00637D28"/>
    <w:rsid w:val="006409DB"/>
    <w:rsid w:val="006418ED"/>
    <w:rsid w:val="006439F7"/>
    <w:rsid w:val="00643CE7"/>
    <w:rsid w:val="00643D9A"/>
    <w:rsid w:val="0064463F"/>
    <w:rsid w:val="0064625F"/>
    <w:rsid w:val="00646B1F"/>
    <w:rsid w:val="00646E42"/>
    <w:rsid w:val="00646FFB"/>
    <w:rsid w:val="00647BB8"/>
    <w:rsid w:val="00647ECC"/>
    <w:rsid w:val="006507DE"/>
    <w:rsid w:val="00652AAA"/>
    <w:rsid w:val="0065342F"/>
    <w:rsid w:val="006536B6"/>
    <w:rsid w:val="00661305"/>
    <w:rsid w:val="006613FE"/>
    <w:rsid w:val="00662056"/>
    <w:rsid w:val="006625DC"/>
    <w:rsid w:val="00662955"/>
    <w:rsid w:val="00663130"/>
    <w:rsid w:val="00663A4E"/>
    <w:rsid w:val="00663FBC"/>
    <w:rsid w:val="00664F07"/>
    <w:rsid w:val="006661B2"/>
    <w:rsid w:val="0066668E"/>
    <w:rsid w:val="0066722D"/>
    <w:rsid w:val="006675FF"/>
    <w:rsid w:val="00670034"/>
    <w:rsid w:val="00670768"/>
    <w:rsid w:val="00671C7D"/>
    <w:rsid w:val="00671D90"/>
    <w:rsid w:val="00672828"/>
    <w:rsid w:val="00672A63"/>
    <w:rsid w:val="00672FDD"/>
    <w:rsid w:val="00673730"/>
    <w:rsid w:val="0067433E"/>
    <w:rsid w:val="00676380"/>
    <w:rsid w:val="006763B6"/>
    <w:rsid w:val="00677B48"/>
    <w:rsid w:val="00680307"/>
    <w:rsid w:val="0068213B"/>
    <w:rsid w:val="006824C7"/>
    <w:rsid w:val="00682DAA"/>
    <w:rsid w:val="00682F70"/>
    <w:rsid w:val="00682F80"/>
    <w:rsid w:val="00683172"/>
    <w:rsid w:val="006849D0"/>
    <w:rsid w:val="00684B64"/>
    <w:rsid w:val="00684E4C"/>
    <w:rsid w:val="00685459"/>
    <w:rsid w:val="00685E8C"/>
    <w:rsid w:val="00686547"/>
    <w:rsid w:val="006871C3"/>
    <w:rsid w:val="00690957"/>
    <w:rsid w:val="00690C69"/>
    <w:rsid w:val="00690C6D"/>
    <w:rsid w:val="00690DF0"/>
    <w:rsid w:val="00693D0C"/>
    <w:rsid w:val="00695F5A"/>
    <w:rsid w:val="006961B4"/>
    <w:rsid w:val="00696909"/>
    <w:rsid w:val="006969C3"/>
    <w:rsid w:val="00696A00"/>
    <w:rsid w:val="00696CF0"/>
    <w:rsid w:val="006A005C"/>
    <w:rsid w:val="006A084A"/>
    <w:rsid w:val="006A14DD"/>
    <w:rsid w:val="006A225C"/>
    <w:rsid w:val="006A3058"/>
    <w:rsid w:val="006A30E1"/>
    <w:rsid w:val="006A40CD"/>
    <w:rsid w:val="006A42E4"/>
    <w:rsid w:val="006A45E0"/>
    <w:rsid w:val="006A7235"/>
    <w:rsid w:val="006B0291"/>
    <w:rsid w:val="006B07B8"/>
    <w:rsid w:val="006B0C0D"/>
    <w:rsid w:val="006B0D40"/>
    <w:rsid w:val="006B21E5"/>
    <w:rsid w:val="006B336F"/>
    <w:rsid w:val="006B4806"/>
    <w:rsid w:val="006B4B95"/>
    <w:rsid w:val="006B569B"/>
    <w:rsid w:val="006B67F8"/>
    <w:rsid w:val="006B6CB2"/>
    <w:rsid w:val="006B6F73"/>
    <w:rsid w:val="006B73BA"/>
    <w:rsid w:val="006C0FA1"/>
    <w:rsid w:val="006C1CDE"/>
    <w:rsid w:val="006C1E8A"/>
    <w:rsid w:val="006C2F46"/>
    <w:rsid w:val="006C42E0"/>
    <w:rsid w:val="006C5038"/>
    <w:rsid w:val="006C61BE"/>
    <w:rsid w:val="006C6276"/>
    <w:rsid w:val="006C6F2E"/>
    <w:rsid w:val="006C7C2C"/>
    <w:rsid w:val="006C7E2E"/>
    <w:rsid w:val="006D0E9A"/>
    <w:rsid w:val="006D28F0"/>
    <w:rsid w:val="006E0670"/>
    <w:rsid w:val="006E405B"/>
    <w:rsid w:val="006E4353"/>
    <w:rsid w:val="006E492D"/>
    <w:rsid w:val="006E4BE1"/>
    <w:rsid w:val="006E5789"/>
    <w:rsid w:val="006E633D"/>
    <w:rsid w:val="006E6B88"/>
    <w:rsid w:val="006E70E2"/>
    <w:rsid w:val="006E7348"/>
    <w:rsid w:val="006E7B4E"/>
    <w:rsid w:val="006E7D5F"/>
    <w:rsid w:val="006E7E96"/>
    <w:rsid w:val="006F3EC6"/>
    <w:rsid w:val="006F43CA"/>
    <w:rsid w:val="006F4A54"/>
    <w:rsid w:val="006F4D08"/>
    <w:rsid w:val="006F7A29"/>
    <w:rsid w:val="007028B3"/>
    <w:rsid w:val="00703463"/>
    <w:rsid w:val="007035C8"/>
    <w:rsid w:val="007036CB"/>
    <w:rsid w:val="00703ABE"/>
    <w:rsid w:val="00703CD7"/>
    <w:rsid w:val="00703E0A"/>
    <w:rsid w:val="00704124"/>
    <w:rsid w:val="00705D07"/>
    <w:rsid w:val="00706DB0"/>
    <w:rsid w:val="007100ED"/>
    <w:rsid w:val="00712AFB"/>
    <w:rsid w:val="007145CB"/>
    <w:rsid w:val="00714E9F"/>
    <w:rsid w:val="00716DE5"/>
    <w:rsid w:val="0071785B"/>
    <w:rsid w:val="00717D84"/>
    <w:rsid w:val="0072069A"/>
    <w:rsid w:val="00721979"/>
    <w:rsid w:val="0072277C"/>
    <w:rsid w:val="007238BE"/>
    <w:rsid w:val="00723D24"/>
    <w:rsid w:val="00731019"/>
    <w:rsid w:val="00731512"/>
    <w:rsid w:val="0073190B"/>
    <w:rsid w:val="007347F1"/>
    <w:rsid w:val="00734E73"/>
    <w:rsid w:val="00735531"/>
    <w:rsid w:val="0073563D"/>
    <w:rsid w:val="00735C9B"/>
    <w:rsid w:val="00736A07"/>
    <w:rsid w:val="00736F37"/>
    <w:rsid w:val="0073735E"/>
    <w:rsid w:val="0073756F"/>
    <w:rsid w:val="007409E7"/>
    <w:rsid w:val="007422D9"/>
    <w:rsid w:val="00742D3E"/>
    <w:rsid w:val="0074356E"/>
    <w:rsid w:val="007467C8"/>
    <w:rsid w:val="00747837"/>
    <w:rsid w:val="00747E35"/>
    <w:rsid w:val="00750019"/>
    <w:rsid w:val="0075104D"/>
    <w:rsid w:val="0075210D"/>
    <w:rsid w:val="00753810"/>
    <w:rsid w:val="0075396F"/>
    <w:rsid w:val="00754F82"/>
    <w:rsid w:val="00756838"/>
    <w:rsid w:val="007569A9"/>
    <w:rsid w:val="00756A21"/>
    <w:rsid w:val="00760654"/>
    <w:rsid w:val="007634A4"/>
    <w:rsid w:val="00763FFB"/>
    <w:rsid w:val="00765321"/>
    <w:rsid w:val="00771417"/>
    <w:rsid w:val="007714D4"/>
    <w:rsid w:val="00771B7E"/>
    <w:rsid w:val="007725D1"/>
    <w:rsid w:val="00772F6A"/>
    <w:rsid w:val="00773722"/>
    <w:rsid w:val="00773A27"/>
    <w:rsid w:val="00773A5E"/>
    <w:rsid w:val="00774C80"/>
    <w:rsid w:val="00776612"/>
    <w:rsid w:val="007776EC"/>
    <w:rsid w:val="00780665"/>
    <w:rsid w:val="0078117A"/>
    <w:rsid w:val="007814F3"/>
    <w:rsid w:val="007816E4"/>
    <w:rsid w:val="00783B19"/>
    <w:rsid w:val="0078405F"/>
    <w:rsid w:val="007848B3"/>
    <w:rsid w:val="0078505D"/>
    <w:rsid w:val="007865E1"/>
    <w:rsid w:val="00787EAC"/>
    <w:rsid w:val="00791B94"/>
    <w:rsid w:val="00791D0B"/>
    <w:rsid w:val="007920BA"/>
    <w:rsid w:val="007934B0"/>
    <w:rsid w:val="00793AF5"/>
    <w:rsid w:val="00793CF6"/>
    <w:rsid w:val="00793E2E"/>
    <w:rsid w:val="00796EE3"/>
    <w:rsid w:val="00796F27"/>
    <w:rsid w:val="00797594"/>
    <w:rsid w:val="007A0278"/>
    <w:rsid w:val="007A0E48"/>
    <w:rsid w:val="007A1AD1"/>
    <w:rsid w:val="007A1DA5"/>
    <w:rsid w:val="007A3948"/>
    <w:rsid w:val="007A40F8"/>
    <w:rsid w:val="007A560E"/>
    <w:rsid w:val="007A653C"/>
    <w:rsid w:val="007A6A56"/>
    <w:rsid w:val="007A7039"/>
    <w:rsid w:val="007A7DFE"/>
    <w:rsid w:val="007B25AC"/>
    <w:rsid w:val="007B3A7B"/>
    <w:rsid w:val="007B4652"/>
    <w:rsid w:val="007B493C"/>
    <w:rsid w:val="007B681B"/>
    <w:rsid w:val="007B6C61"/>
    <w:rsid w:val="007C1C05"/>
    <w:rsid w:val="007C3182"/>
    <w:rsid w:val="007C3FE4"/>
    <w:rsid w:val="007C6BD9"/>
    <w:rsid w:val="007C71F7"/>
    <w:rsid w:val="007D15D1"/>
    <w:rsid w:val="007D162D"/>
    <w:rsid w:val="007D1A32"/>
    <w:rsid w:val="007D3042"/>
    <w:rsid w:val="007D3587"/>
    <w:rsid w:val="007D47E0"/>
    <w:rsid w:val="007D6193"/>
    <w:rsid w:val="007D666E"/>
    <w:rsid w:val="007E249D"/>
    <w:rsid w:val="007E25CD"/>
    <w:rsid w:val="007E3055"/>
    <w:rsid w:val="007E37EF"/>
    <w:rsid w:val="007E45DA"/>
    <w:rsid w:val="007E6901"/>
    <w:rsid w:val="007E775E"/>
    <w:rsid w:val="007F0783"/>
    <w:rsid w:val="007F11A7"/>
    <w:rsid w:val="007F1F96"/>
    <w:rsid w:val="007F47BD"/>
    <w:rsid w:val="007F4E52"/>
    <w:rsid w:val="007F5A1B"/>
    <w:rsid w:val="007F6846"/>
    <w:rsid w:val="008019EB"/>
    <w:rsid w:val="00802301"/>
    <w:rsid w:val="00803BF4"/>
    <w:rsid w:val="008040A1"/>
    <w:rsid w:val="00804F68"/>
    <w:rsid w:val="00805051"/>
    <w:rsid w:val="008055BE"/>
    <w:rsid w:val="00805919"/>
    <w:rsid w:val="00805EF7"/>
    <w:rsid w:val="00805F05"/>
    <w:rsid w:val="00806328"/>
    <w:rsid w:val="0080666F"/>
    <w:rsid w:val="00806FE4"/>
    <w:rsid w:val="00810B93"/>
    <w:rsid w:val="00812E3C"/>
    <w:rsid w:val="008138C5"/>
    <w:rsid w:val="00813EFD"/>
    <w:rsid w:val="00814B25"/>
    <w:rsid w:val="00815B62"/>
    <w:rsid w:val="008162BA"/>
    <w:rsid w:val="0081631F"/>
    <w:rsid w:val="0081673C"/>
    <w:rsid w:val="00816B67"/>
    <w:rsid w:val="00817575"/>
    <w:rsid w:val="00817D77"/>
    <w:rsid w:val="008204FD"/>
    <w:rsid w:val="00821316"/>
    <w:rsid w:val="00821553"/>
    <w:rsid w:val="00822A0F"/>
    <w:rsid w:val="00823057"/>
    <w:rsid w:val="008231FE"/>
    <w:rsid w:val="00823E1E"/>
    <w:rsid w:val="00825DD1"/>
    <w:rsid w:val="00826B76"/>
    <w:rsid w:val="00827316"/>
    <w:rsid w:val="00830580"/>
    <w:rsid w:val="00831316"/>
    <w:rsid w:val="00831DD1"/>
    <w:rsid w:val="0083211D"/>
    <w:rsid w:val="00832835"/>
    <w:rsid w:val="0083332B"/>
    <w:rsid w:val="008348D3"/>
    <w:rsid w:val="00836AB3"/>
    <w:rsid w:val="00837D0D"/>
    <w:rsid w:val="00840A0A"/>
    <w:rsid w:val="00840BD3"/>
    <w:rsid w:val="00841324"/>
    <w:rsid w:val="0084318A"/>
    <w:rsid w:val="00843222"/>
    <w:rsid w:val="008459DD"/>
    <w:rsid w:val="00846632"/>
    <w:rsid w:val="0085077B"/>
    <w:rsid w:val="008515F5"/>
    <w:rsid w:val="00851DC9"/>
    <w:rsid w:val="00853160"/>
    <w:rsid w:val="00854DC3"/>
    <w:rsid w:val="00857197"/>
    <w:rsid w:val="00857802"/>
    <w:rsid w:val="00857A3B"/>
    <w:rsid w:val="008600CD"/>
    <w:rsid w:val="008603B0"/>
    <w:rsid w:val="008604B4"/>
    <w:rsid w:val="00862CFE"/>
    <w:rsid w:val="00862E64"/>
    <w:rsid w:val="00863440"/>
    <w:rsid w:val="00863772"/>
    <w:rsid w:val="0086400C"/>
    <w:rsid w:val="00864DC5"/>
    <w:rsid w:val="008655EF"/>
    <w:rsid w:val="00866B4F"/>
    <w:rsid w:val="00867819"/>
    <w:rsid w:val="00870127"/>
    <w:rsid w:val="008705F9"/>
    <w:rsid w:val="008708B6"/>
    <w:rsid w:val="00871D7E"/>
    <w:rsid w:val="00871E50"/>
    <w:rsid w:val="00872FF6"/>
    <w:rsid w:val="008732E9"/>
    <w:rsid w:val="0087356D"/>
    <w:rsid w:val="00873CA8"/>
    <w:rsid w:val="00873FAA"/>
    <w:rsid w:val="008750AE"/>
    <w:rsid w:val="008751F1"/>
    <w:rsid w:val="00875324"/>
    <w:rsid w:val="00875C7A"/>
    <w:rsid w:val="008760A1"/>
    <w:rsid w:val="00876B35"/>
    <w:rsid w:val="008772D9"/>
    <w:rsid w:val="0088105E"/>
    <w:rsid w:val="00882050"/>
    <w:rsid w:val="0088445E"/>
    <w:rsid w:val="00884966"/>
    <w:rsid w:val="00884C75"/>
    <w:rsid w:val="00885BFF"/>
    <w:rsid w:val="00886049"/>
    <w:rsid w:val="008874F4"/>
    <w:rsid w:val="008876B7"/>
    <w:rsid w:val="00887D39"/>
    <w:rsid w:val="008905E8"/>
    <w:rsid w:val="0089160E"/>
    <w:rsid w:val="00892F0D"/>
    <w:rsid w:val="0089414A"/>
    <w:rsid w:val="00894641"/>
    <w:rsid w:val="008953B3"/>
    <w:rsid w:val="008A10EB"/>
    <w:rsid w:val="008A18AF"/>
    <w:rsid w:val="008A20E1"/>
    <w:rsid w:val="008A2FE3"/>
    <w:rsid w:val="008A326E"/>
    <w:rsid w:val="008A3DA3"/>
    <w:rsid w:val="008A43FB"/>
    <w:rsid w:val="008A57BC"/>
    <w:rsid w:val="008A68A9"/>
    <w:rsid w:val="008B1254"/>
    <w:rsid w:val="008B18B6"/>
    <w:rsid w:val="008B25CC"/>
    <w:rsid w:val="008B3203"/>
    <w:rsid w:val="008B4262"/>
    <w:rsid w:val="008B48BF"/>
    <w:rsid w:val="008B580A"/>
    <w:rsid w:val="008B65D1"/>
    <w:rsid w:val="008B65E4"/>
    <w:rsid w:val="008C042C"/>
    <w:rsid w:val="008C0829"/>
    <w:rsid w:val="008C0E9E"/>
    <w:rsid w:val="008C1A61"/>
    <w:rsid w:val="008C1D0B"/>
    <w:rsid w:val="008C1FE8"/>
    <w:rsid w:val="008C3C6D"/>
    <w:rsid w:val="008C7D00"/>
    <w:rsid w:val="008D0524"/>
    <w:rsid w:val="008D10E8"/>
    <w:rsid w:val="008D1252"/>
    <w:rsid w:val="008D2240"/>
    <w:rsid w:val="008D2952"/>
    <w:rsid w:val="008D2FB5"/>
    <w:rsid w:val="008D34B6"/>
    <w:rsid w:val="008D3FBA"/>
    <w:rsid w:val="008D4155"/>
    <w:rsid w:val="008D6086"/>
    <w:rsid w:val="008D6099"/>
    <w:rsid w:val="008D61C0"/>
    <w:rsid w:val="008D6451"/>
    <w:rsid w:val="008E1377"/>
    <w:rsid w:val="008E1AF1"/>
    <w:rsid w:val="008E1D1D"/>
    <w:rsid w:val="008E20E3"/>
    <w:rsid w:val="008E4666"/>
    <w:rsid w:val="008E5026"/>
    <w:rsid w:val="008E62AA"/>
    <w:rsid w:val="008E6A42"/>
    <w:rsid w:val="008F061F"/>
    <w:rsid w:val="008F0AE9"/>
    <w:rsid w:val="008F0E38"/>
    <w:rsid w:val="008F0E7D"/>
    <w:rsid w:val="008F1134"/>
    <w:rsid w:val="008F1614"/>
    <w:rsid w:val="008F294E"/>
    <w:rsid w:val="008F5544"/>
    <w:rsid w:val="008F5B10"/>
    <w:rsid w:val="008F5EA9"/>
    <w:rsid w:val="008F6663"/>
    <w:rsid w:val="008F6816"/>
    <w:rsid w:val="008F7E39"/>
    <w:rsid w:val="009009C9"/>
    <w:rsid w:val="00901340"/>
    <w:rsid w:val="00902288"/>
    <w:rsid w:val="009024C4"/>
    <w:rsid w:val="00902CFC"/>
    <w:rsid w:val="00904C05"/>
    <w:rsid w:val="00905675"/>
    <w:rsid w:val="00907A26"/>
    <w:rsid w:val="009108D4"/>
    <w:rsid w:val="0091165C"/>
    <w:rsid w:val="00911825"/>
    <w:rsid w:val="00912569"/>
    <w:rsid w:val="0091279D"/>
    <w:rsid w:val="00912C54"/>
    <w:rsid w:val="0091440F"/>
    <w:rsid w:val="0091502B"/>
    <w:rsid w:val="00915DDB"/>
    <w:rsid w:val="009165E6"/>
    <w:rsid w:val="009169F8"/>
    <w:rsid w:val="00916B01"/>
    <w:rsid w:val="00916C3A"/>
    <w:rsid w:val="00917DDA"/>
    <w:rsid w:val="0092171E"/>
    <w:rsid w:val="0092171F"/>
    <w:rsid w:val="00921BB6"/>
    <w:rsid w:val="00922232"/>
    <w:rsid w:val="009231C9"/>
    <w:rsid w:val="009248D5"/>
    <w:rsid w:val="00924D53"/>
    <w:rsid w:val="009253C2"/>
    <w:rsid w:val="009259AC"/>
    <w:rsid w:val="00927D77"/>
    <w:rsid w:val="009311B8"/>
    <w:rsid w:val="00931420"/>
    <w:rsid w:val="009327E7"/>
    <w:rsid w:val="00933B21"/>
    <w:rsid w:val="00934A1F"/>
    <w:rsid w:val="00934FAA"/>
    <w:rsid w:val="00935999"/>
    <w:rsid w:val="0093715D"/>
    <w:rsid w:val="009373CB"/>
    <w:rsid w:val="00937B14"/>
    <w:rsid w:val="00940522"/>
    <w:rsid w:val="00941C7D"/>
    <w:rsid w:val="00941D27"/>
    <w:rsid w:val="00942787"/>
    <w:rsid w:val="00943209"/>
    <w:rsid w:val="009437A2"/>
    <w:rsid w:val="00943F96"/>
    <w:rsid w:val="00946396"/>
    <w:rsid w:val="00946490"/>
    <w:rsid w:val="00953108"/>
    <w:rsid w:val="00953209"/>
    <w:rsid w:val="0095343F"/>
    <w:rsid w:val="00954128"/>
    <w:rsid w:val="0095486D"/>
    <w:rsid w:val="00954BCA"/>
    <w:rsid w:val="00954ECA"/>
    <w:rsid w:val="009557D3"/>
    <w:rsid w:val="00956C7B"/>
    <w:rsid w:val="00960C77"/>
    <w:rsid w:val="0096139A"/>
    <w:rsid w:val="00962AB8"/>
    <w:rsid w:val="00962EC1"/>
    <w:rsid w:val="009637A4"/>
    <w:rsid w:val="00963BDC"/>
    <w:rsid w:val="00964197"/>
    <w:rsid w:val="0096460E"/>
    <w:rsid w:val="00965B7D"/>
    <w:rsid w:val="00966118"/>
    <w:rsid w:val="0096702F"/>
    <w:rsid w:val="00967427"/>
    <w:rsid w:val="00970054"/>
    <w:rsid w:val="00970608"/>
    <w:rsid w:val="00970751"/>
    <w:rsid w:val="009707A5"/>
    <w:rsid w:val="00970FDC"/>
    <w:rsid w:val="00972614"/>
    <w:rsid w:val="00973317"/>
    <w:rsid w:val="009734C2"/>
    <w:rsid w:val="00973504"/>
    <w:rsid w:val="00973518"/>
    <w:rsid w:val="0097478A"/>
    <w:rsid w:val="009748E1"/>
    <w:rsid w:val="009762C4"/>
    <w:rsid w:val="00980DB9"/>
    <w:rsid w:val="0098114B"/>
    <w:rsid w:val="00981A4C"/>
    <w:rsid w:val="00982CD6"/>
    <w:rsid w:val="009832A1"/>
    <w:rsid w:val="0098330E"/>
    <w:rsid w:val="00983B51"/>
    <w:rsid w:val="00984306"/>
    <w:rsid w:val="00984A3B"/>
    <w:rsid w:val="00984BF7"/>
    <w:rsid w:val="00984D52"/>
    <w:rsid w:val="00985912"/>
    <w:rsid w:val="00985B36"/>
    <w:rsid w:val="0098638B"/>
    <w:rsid w:val="00987EF1"/>
    <w:rsid w:val="00990881"/>
    <w:rsid w:val="009909AA"/>
    <w:rsid w:val="00991B50"/>
    <w:rsid w:val="00991DB1"/>
    <w:rsid w:val="0099244E"/>
    <w:rsid w:val="009925B4"/>
    <w:rsid w:val="00994F4D"/>
    <w:rsid w:val="00996673"/>
    <w:rsid w:val="009971BF"/>
    <w:rsid w:val="009A2BBC"/>
    <w:rsid w:val="009A429B"/>
    <w:rsid w:val="009A42E3"/>
    <w:rsid w:val="009A45C5"/>
    <w:rsid w:val="009A4613"/>
    <w:rsid w:val="009A5A07"/>
    <w:rsid w:val="009A70BE"/>
    <w:rsid w:val="009B1CDB"/>
    <w:rsid w:val="009B3DA0"/>
    <w:rsid w:val="009B5D81"/>
    <w:rsid w:val="009B604C"/>
    <w:rsid w:val="009B6A65"/>
    <w:rsid w:val="009B6AAE"/>
    <w:rsid w:val="009B700E"/>
    <w:rsid w:val="009B7089"/>
    <w:rsid w:val="009B7174"/>
    <w:rsid w:val="009C29FA"/>
    <w:rsid w:val="009C2FD3"/>
    <w:rsid w:val="009C3EB2"/>
    <w:rsid w:val="009C4F89"/>
    <w:rsid w:val="009C5673"/>
    <w:rsid w:val="009C7BE6"/>
    <w:rsid w:val="009C7DA4"/>
    <w:rsid w:val="009D2385"/>
    <w:rsid w:val="009D2EC2"/>
    <w:rsid w:val="009D35EA"/>
    <w:rsid w:val="009D37CC"/>
    <w:rsid w:val="009D4089"/>
    <w:rsid w:val="009D730B"/>
    <w:rsid w:val="009E2BCE"/>
    <w:rsid w:val="009E4E9C"/>
    <w:rsid w:val="009E4EBE"/>
    <w:rsid w:val="009E5B87"/>
    <w:rsid w:val="009E6065"/>
    <w:rsid w:val="009E6343"/>
    <w:rsid w:val="009E657A"/>
    <w:rsid w:val="009F282D"/>
    <w:rsid w:val="009F3BB5"/>
    <w:rsid w:val="009F467A"/>
    <w:rsid w:val="009F4FB7"/>
    <w:rsid w:val="009F6AC4"/>
    <w:rsid w:val="009F6F16"/>
    <w:rsid w:val="009F7383"/>
    <w:rsid w:val="009F7802"/>
    <w:rsid w:val="00A0126C"/>
    <w:rsid w:val="00A02218"/>
    <w:rsid w:val="00A0221E"/>
    <w:rsid w:val="00A02890"/>
    <w:rsid w:val="00A02C67"/>
    <w:rsid w:val="00A04A47"/>
    <w:rsid w:val="00A04B39"/>
    <w:rsid w:val="00A04C42"/>
    <w:rsid w:val="00A06703"/>
    <w:rsid w:val="00A070ED"/>
    <w:rsid w:val="00A10041"/>
    <w:rsid w:val="00A10880"/>
    <w:rsid w:val="00A10AC7"/>
    <w:rsid w:val="00A12629"/>
    <w:rsid w:val="00A13331"/>
    <w:rsid w:val="00A13E81"/>
    <w:rsid w:val="00A1443E"/>
    <w:rsid w:val="00A15514"/>
    <w:rsid w:val="00A16B9E"/>
    <w:rsid w:val="00A205D2"/>
    <w:rsid w:val="00A20B6A"/>
    <w:rsid w:val="00A21124"/>
    <w:rsid w:val="00A2151C"/>
    <w:rsid w:val="00A215BF"/>
    <w:rsid w:val="00A222F6"/>
    <w:rsid w:val="00A22669"/>
    <w:rsid w:val="00A22DA4"/>
    <w:rsid w:val="00A23BB5"/>
    <w:rsid w:val="00A255C7"/>
    <w:rsid w:val="00A278C9"/>
    <w:rsid w:val="00A27F2B"/>
    <w:rsid w:val="00A320D1"/>
    <w:rsid w:val="00A3257D"/>
    <w:rsid w:val="00A32917"/>
    <w:rsid w:val="00A32B8F"/>
    <w:rsid w:val="00A33ED9"/>
    <w:rsid w:val="00A34879"/>
    <w:rsid w:val="00A3631F"/>
    <w:rsid w:val="00A3669E"/>
    <w:rsid w:val="00A37576"/>
    <w:rsid w:val="00A375A1"/>
    <w:rsid w:val="00A37727"/>
    <w:rsid w:val="00A3783A"/>
    <w:rsid w:val="00A412F7"/>
    <w:rsid w:val="00A459E9"/>
    <w:rsid w:val="00A45DAE"/>
    <w:rsid w:val="00A45E06"/>
    <w:rsid w:val="00A479F6"/>
    <w:rsid w:val="00A47E45"/>
    <w:rsid w:val="00A5033B"/>
    <w:rsid w:val="00A5119B"/>
    <w:rsid w:val="00A512D6"/>
    <w:rsid w:val="00A51F10"/>
    <w:rsid w:val="00A52943"/>
    <w:rsid w:val="00A53391"/>
    <w:rsid w:val="00A5626B"/>
    <w:rsid w:val="00A5692A"/>
    <w:rsid w:val="00A57F8C"/>
    <w:rsid w:val="00A62146"/>
    <w:rsid w:val="00A62520"/>
    <w:rsid w:val="00A631AF"/>
    <w:rsid w:val="00A6413A"/>
    <w:rsid w:val="00A65A48"/>
    <w:rsid w:val="00A66D1E"/>
    <w:rsid w:val="00A672E1"/>
    <w:rsid w:val="00A677F5"/>
    <w:rsid w:val="00A7077F"/>
    <w:rsid w:val="00A70BAF"/>
    <w:rsid w:val="00A70F5B"/>
    <w:rsid w:val="00A71301"/>
    <w:rsid w:val="00A715C2"/>
    <w:rsid w:val="00A724B3"/>
    <w:rsid w:val="00A72907"/>
    <w:rsid w:val="00A748DB"/>
    <w:rsid w:val="00A75BE2"/>
    <w:rsid w:val="00A77007"/>
    <w:rsid w:val="00A809DF"/>
    <w:rsid w:val="00A81527"/>
    <w:rsid w:val="00A81F7F"/>
    <w:rsid w:val="00A83056"/>
    <w:rsid w:val="00A8604D"/>
    <w:rsid w:val="00A862FC"/>
    <w:rsid w:val="00A922C3"/>
    <w:rsid w:val="00A937E9"/>
    <w:rsid w:val="00A940E0"/>
    <w:rsid w:val="00A941DC"/>
    <w:rsid w:val="00A94B63"/>
    <w:rsid w:val="00A95F90"/>
    <w:rsid w:val="00A96AB3"/>
    <w:rsid w:val="00A96B8D"/>
    <w:rsid w:val="00A97004"/>
    <w:rsid w:val="00AA0749"/>
    <w:rsid w:val="00AA0912"/>
    <w:rsid w:val="00AA2039"/>
    <w:rsid w:val="00AA2175"/>
    <w:rsid w:val="00AA26FD"/>
    <w:rsid w:val="00AA3C78"/>
    <w:rsid w:val="00AA3F34"/>
    <w:rsid w:val="00AA3FF2"/>
    <w:rsid w:val="00AA40CB"/>
    <w:rsid w:val="00AA5D34"/>
    <w:rsid w:val="00AA7BDE"/>
    <w:rsid w:val="00AB22EC"/>
    <w:rsid w:val="00AB26D7"/>
    <w:rsid w:val="00AB4A56"/>
    <w:rsid w:val="00AB74AC"/>
    <w:rsid w:val="00AC1636"/>
    <w:rsid w:val="00AC4210"/>
    <w:rsid w:val="00AC56B2"/>
    <w:rsid w:val="00AC5A8D"/>
    <w:rsid w:val="00AC6791"/>
    <w:rsid w:val="00AC6C4A"/>
    <w:rsid w:val="00AC7062"/>
    <w:rsid w:val="00AC70EC"/>
    <w:rsid w:val="00AC7986"/>
    <w:rsid w:val="00AD1AF7"/>
    <w:rsid w:val="00AD1C28"/>
    <w:rsid w:val="00AD1D81"/>
    <w:rsid w:val="00AD1FD3"/>
    <w:rsid w:val="00AD28B3"/>
    <w:rsid w:val="00AD2936"/>
    <w:rsid w:val="00AD2C81"/>
    <w:rsid w:val="00AD2D6D"/>
    <w:rsid w:val="00AD358E"/>
    <w:rsid w:val="00AD38F6"/>
    <w:rsid w:val="00AD3FF9"/>
    <w:rsid w:val="00AD5CB2"/>
    <w:rsid w:val="00AD6ADA"/>
    <w:rsid w:val="00AD7EF7"/>
    <w:rsid w:val="00AE06FA"/>
    <w:rsid w:val="00AE10F0"/>
    <w:rsid w:val="00AE11FC"/>
    <w:rsid w:val="00AE3666"/>
    <w:rsid w:val="00AE5DC1"/>
    <w:rsid w:val="00AE5F98"/>
    <w:rsid w:val="00AE6719"/>
    <w:rsid w:val="00AE67A1"/>
    <w:rsid w:val="00AE6C9B"/>
    <w:rsid w:val="00AF0A54"/>
    <w:rsid w:val="00AF21D9"/>
    <w:rsid w:val="00AF2D3D"/>
    <w:rsid w:val="00AF2F92"/>
    <w:rsid w:val="00AF37F8"/>
    <w:rsid w:val="00AF3D7C"/>
    <w:rsid w:val="00AF417A"/>
    <w:rsid w:val="00AF460F"/>
    <w:rsid w:val="00AF4CE6"/>
    <w:rsid w:val="00AF53B1"/>
    <w:rsid w:val="00AF629E"/>
    <w:rsid w:val="00AF6522"/>
    <w:rsid w:val="00AF6B76"/>
    <w:rsid w:val="00AF6D25"/>
    <w:rsid w:val="00AF7FC1"/>
    <w:rsid w:val="00B00DFC"/>
    <w:rsid w:val="00B025F8"/>
    <w:rsid w:val="00B02A76"/>
    <w:rsid w:val="00B02DEE"/>
    <w:rsid w:val="00B0342C"/>
    <w:rsid w:val="00B0377E"/>
    <w:rsid w:val="00B03B11"/>
    <w:rsid w:val="00B04A06"/>
    <w:rsid w:val="00B054EB"/>
    <w:rsid w:val="00B055EF"/>
    <w:rsid w:val="00B057B0"/>
    <w:rsid w:val="00B07129"/>
    <w:rsid w:val="00B07B1C"/>
    <w:rsid w:val="00B100DD"/>
    <w:rsid w:val="00B10A09"/>
    <w:rsid w:val="00B10BC0"/>
    <w:rsid w:val="00B117F8"/>
    <w:rsid w:val="00B12325"/>
    <w:rsid w:val="00B13096"/>
    <w:rsid w:val="00B13303"/>
    <w:rsid w:val="00B13433"/>
    <w:rsid w:val="00B136C7"/>
    <w:rsid w:val="00B172D6"/>
    <w:rsid w:val="00B17803"/>
    <w:rsid w:val="00B201A1"/>
    <w:rsid w:val="00B205DD"/>
    <w:rsid w:val="00B209F8"/>
    <w:rsid w:val="00B20BAF"/>
    <w:rsid w:val="00B2158E"/>
    <w:rsid w:val="00B21FF0"/>
    <w:rsid w:val="00B22C6D"/>
    <w:rsid w:val="00B23ACC"/>
    <w:rsid w:val="00B25F64"/>
    <w:rsid w:val="00B25FA8"/>
    <w:rsid w:val="00B3131C"/>
    <w:rsid w:val="00B3238F"/>
    <w:rsid w:val="00B325AB"/>
    <w:rsid w:val="00B32B5B"/>
    <w:rsid w:val="00B33210"/>
    <w:rsid w:val="00B339B3"/>
    <w:rsid w:val="00B33BB4"/>
    <w:rsid w:val="00B347E5"/>
    <w:rsid w:val="00B3612A"/>
    <w:rsid w:val="00B403CA"/>
    <w:rsid w:val="00B4132D"/>
    <w:rsid w:val="00B4259A"/>
    <w:rsid w:val="00B4325D"/>
    <w:rsid w:val="00B444C2"/>
    <w:rsid w:val="00B4506A"/>
    <w:rsid w:val="00B45533"/>
    <w:rsid w:val="00B45981"/>
    <w:rsid w:val="00B4636E"/>
    <w:rsid w:val="00B473AE"/>
    <w:rsid w:val="00B47E45"/>
    <w:rsid w:val="00B52232"/>
    <w:rsid w:val="00B52F5D"/>
    <w:rsid w:val="00B533E3"/>
    <w:rsid w:val="00B55C86"/>
    <w:rsid w:val="00B57E0B"/>
    <w:rsid w:val="00B60EEE"/>
    <w:rsid w:val="00B627AF"/>
    <w:rsid w:val="00B62BED"/>
    <w:rsid w:val="00B63565"/>
    <w:rsid w:val="00B64062"/>
    <w:rsid w:val="00B64103"/>
    <w:rsid w:val="00B64234"/>
    <w:rsid w:val="00B646F8"/>
    <w:rsid w:val="00B64891"/>
    <w:rsid w:val="00B6579A"/>
    <w:rsid w:val="00B66C14"/>
    <w:rsid w:val="00B66E75"/>
    <w:rsid w:val="00B67CE7"/>
    <w:rsid w:val="00B71416"/>
    <w:rsid w:val="00B71E02"/>
    <w:rsid w:val="00B72581"/>
    <w:rsid w:val="00B731DB"/>
    <w:rsid w:val="00B7412E"/>
    <w:rsid w:val="00B7552E"/>
    <w:rsid w:val="00B76ACF"/>
    <w:rsid w:val="00B77A63"/>
    <w:rsid w:val="00B82CB8"/>
    <w:rsid w:val="00B82ECA"/>
    <w:rsid w:val="00B84049"/>
    <w:rsid w:val="00B84394"/>
    <w:rsid w:val="00B84FE1"/>
    <w:rsid w:val="00B85C87"/>
    <w:rsid w:val="00B86154"/>
    <w:rsid w:val="00B86D3A"/>
    <w:rsid w:val="00B87671"/>
    <w:rsid w:val="00B906F2"/>
    <w:rsid w:val="00B926D9"/>
    <w:rsid w:val="00B935A6"/>
    <w:rsid w:val="00B9388D"/>
    <w:rsid w:val="00B93F35"/>
    <w:rsid w:val="00B94E3A"/>
    <w:rsid w:val="00B95C36"/>
    <w:rsid w:val="00B97824"/>
    <w:rsid w:val="00BA088C"/>
    <w:rsid w:val="00BA1FBA"/>
    <w:rsid w:val="00BA3E58"/>
    <w:rsid w:val="00BA509A"/>
    <w:rsid w:val="00BB12F2"/>
    <w:rsid w:val="00BB2627"/>
    <w:rsid w:val="00BB2692"/>
    <w:rsid w:val="00BB3216"/>
    <w:rsid w:val="00BB3417"/>
    <w:rsid w:val="00BB50E9"/>
    <w:rsid w:val="00BB545A"/>
    <w:rsid w:val="00BB707B"/>
    <w:rsid w:val="00BB7FE1"/>
    <w:rsid w:val="00BC1982"/>
    <w:rsid w:val="00BC2503"/>
    <w:rsid w:val="00BC47E1"/>
    <w:rsid w:val="00BC7472"/>
    <w:rsid w:val="00BD081A"/>
    <w:rsid w:val="00BD0B1C"/>
    <w:rsid w:val="00BD10C3"/>
    <w:rsid w:val="00BD10FD"/>
    <w:rsid w:val="00BD211B"/>
    <w:rsid w:val="00BD253A"/>
    <w:rsid w:val="00BD25B7"/>
    <w:rsid w:val="00BD2C1A"/>
    <w:rsid w:val="00BD2D98"/>
    <w:rsid w:val="00BD2DCF"/>
    <w:rsid w:val="00BD3261"/>
    <w:rsid w:val="00BD46D9"/>
    <w:rsid w:val="00BD5026"/>
    <w:rsid w:val="00BD58E8"/>
    <w:rsid w:val="00BD6E9E"/>
    <w:rsid w:val="00BD797B"/>
    <w:rsid w:val="00BE02DD"/>
    <w:rsid w:val="00BE156F"/>
    <w:rsid w:val="00BE20AD"/>
    <w:rsid w:val="00BE258C"/>
    <w:rsid w:val="00BE2CE8"/>
    <w:rsid w:val="00BE3458"/>
    <w:rsid w:val="00BE3E7C"/>
    <w:rsid w:val="00BE40E1"/>
    <w:rsid w:val="00BE4222"/>
    <w:rsid w:val="00BE4299"/>
    <w:rsid w:val="00BE4D69"/>
    <w:rsid w:val="00BE4F4F"/>
    <w:rsid w:val="00BE58D1"/>
    <w:rsid w:val="00BE5EAF"/>
    <w:rsid w:val="00BE5FCE"/>
    <w:rsid w:val="00BE6DB0"/>
    <w:rsid w:val="00BE7B3A"/>
    <w:rsid w:val="00BF0551"/>
    <w:rsid w:val="00BF0F67"/>
    <w:rsid w:val="00BF3183"/>
    <w:rsid w:val="00BF37F6"/>
    <w:rsid w:val="00BF52A5"/>
    <w:rsid w:val="00BF5551"/>
    <w:rsid w:val="00BF5B97"/>
    <w:rsid w:val="00BF63A3"/>
    <w:rsid w:val="00BF63FA"/>
    <w:rsid w:val="00C03FDE"/>
    <w:rsid w:val="00C07516"/>
    <w:rsid w:val="00C104D1"/>
    <w:rsid w:val="00C113F5"/>
    <w:rsid w:val="00C117EE"/>
    <w:rsid w:val="00C134F8"/>
    <w:rsid w:val="00C14C01"/>
    <w:rsid w:val="00C16451"/>
    <w:rsid w:val="00C21392"/>
    <w:rsid w:val="00C213ED"/>
    <w:rsid w:val="00C21CB6"/>
    <w:rsid w:val="00C21D92"/>
    <w:rsid w:val="00C2235D"/>
    <w:rsid w:val="00C23AC3"/>
    <w:rsid w:val="00C24706"/>
    <w:rsid w:val="00C25946"/>
    <w:rsid w:val="00C25C9B"/>
    <w:rsid w:val="00C2748D"/>
    <w:rsid w:val="00C275D1"/>
    <w:rsid w:val="00C3047B"/>
    <w:rsid w:val="00C31005"/>
    <w:rsid w:val="00C31875"/>
    <w:rsid w:val="00C32BD9"/>
    <w:rsid w:val="00C3459A"/>
    <w:rsid w:val="00C3589F"/>
    <w:rsid w:val="00C3708D"/>
    <w:rsid w:val="00C37866"/>
    <w:rsid w:val="00C40977"/>
    <w:rsid w:val="00C421C5"/>
    <w:rsid w:val="00C44DFE"/>
    <w:rsid w:val="00C45375"/>
    <w:rsid w:val="00C46059"/>
    <w:rsid w:val="00C46774"/>
    <w:rsid w:val="00C47B36"/>
    <w:rsid w:val="00C504B4"/>
    <w:rsid w:val="00C50BF2"/>
    <w:rsid w:val="00C51156"/>
    <w:rsid w:val="00C51260"/>
    <w:rsid w:val="00C51AD6"/>
    <w:rsid w:val="00C51C67"/>
    <w:rsid w:val="00C52604"/>
    <w:rsid w:val="00C52C02"/>
    <w:rsid w:val="00C54443"/>
    <w:rsid w:val="00C5690C"/>
    <w:rsid w:val="00C60C29"/>
    <w:rsid w:val="00C61259"/>
    <w:rsid w:val="00C61CDA"/>
    <w:rsid w:val="00C624DB"/>
    <w:rsid w:val="00C62A57"/>
    <w:rsid w:val="00C64D35"/>
    <w:rsid w:val="00C659A4"/>
    <w:rsid w:val="00C66603"/>
    <w:rsid w:val="00C672A5"/>
    <w:rsid w:val="00C72415"/>
    <w:rsid w:val="00C734FD"/>
    <w:rsid w:val="00C741A8"/>
    <w:rsid w:val="00C74963"/>
    <w:rsid w:val="00C75F2F"/>
    <w:rsid w:val="00C778BA"/>
    <w:rsid w:val="00C77E78"/>
    <w:rsid w:val="00C8012E"/>
    <w:rsid w:val="00C813B2"/>
    <w:rsid w:val="00C81846"/>
    <w:rsid w:val="00C82E9C"/>
    <w:rsid w:val="00C851F9"/>
    <w:rsid w:val="00C8790B"/>
    <w:rsid w:val="00C903C0"/>
    <w:rsid w:val="00C90BC8"/>
    <w:rsid w:val="00C90CA6"/>
    <w:rsid w:val="00C92B70"/>
    <w:rsid w:val="00C9382E"/>
    <w:rsid w:val="00C93A98"/>
    <w:rsid w:val="00C96464"/>
    <w:rsid w:val="00C965AD"/>
    <w:rsid w:val="00C97165"/>
    <w:rsid w:val="00CA0899"/>
    <w:rsid w:val="00CA22F5"/>
    <w:rsid w:val="00CA3593"/>
    <w:rsid w:val="00CA3E71"/>
    <w:rsid w:val="00CA40E1"/>
    <w:rsid w:val="00CA4C65"/>
    <w:rsid w:val="00CA5598"/>
    <w:rsid w:val="00CA5B3F"/>
    <w:rsid w:val="00CA5D10"/>
    <w:rsid w:val="00CA5D2E"/>
    <w:rsid w:val="00CA7381"/>
    <w:rsid w:val="00CA7586"/>
    <w:rsid w:val="00CB04DF"/>
    <w:rsid w:val="00CB0981"/>
    <w:rsid w:val="00CB0D08"/>
    <w:rsid w:val="00CB0DE5"/>
    <w:rsid w:val="00CB143A"/>
    <w:rsid w:val="00CB176A"/>
    <w:rsid w:val="00CB3147"/>
    <w:rsid w:val="00CB413C"/>
    <w:rsid w:val="00CB4483"/>
    <w:rsid w:val="00CB4995"/>
    <w:rsid w:val="00CB4DCB"/>
    <w:rsid w:val="00CB53BF"/>
    <w:rsid w:val="00CB5F4E"/>
    <w:rsid w:val="00CB6ECC"/>
    <w:rsid w:val="00CC0D64"/>
    <w:rsid w:val="00CC0E7F"/>
    <w:rsid w:val="00CC2B1A"/>
    <w:rsid w:val="00CC3016"/>
    <w:rsid w:val="00CC34E5"/>
    <w:rsid w:val="00CC372D"/>
    <w:rsid w:val="00CC57D3"/>
    <w:rsid w:val="00CC5F17"/>
    <w:rsid w:val="00CD08CF"/>
    <w:rsid w:val="00CD1204"/>
    <w:rsid w:val="00CD1DD6"/>
    <w:rsid w:val="00CD2F67"/>
    <w:rsid w:val="00CD3A39"/>
    <w:rsid w:val="00CD421A"/>
    <w:rsid w:val="00CD45DD"/>
    <w:rsid w:val="00CD57A9"/>
    <w:rsid w:val="00CD5983"/>
    <w:rsid w:val="00CD618B"/>
    <w:rsid w:val="00CD711E"/>
    <w:rsid w:val="00CE02EF"/>
    <w:rsid w:val="00CE055C"/>
    <w:rsid w:val="00CE07BE"/>
    <w:rsid w:val="00CE09B0"/>
    <w:rsid w:val="00CE30E4"/>
    <w:rsid w:val="00CE3997"/>
    <w:rsid w:val="00CE417C"/>
    <w:rsid w:val="00CE617D"/>
    <w:rsid w:val="00CE73D5"/>
    <w:rsid w:val="00CF15B3"/>
    <w:rsid w:val="00CF1AAB"/>
    <w:rsid w:val="00CF1B0B"/>
    <w:rsid w:val="00CF6488"/>
    <w:rsid w:val="00CF65E6"/>
    <w:rsid w:val="00CF674C"/>
    <w:rsid w:val="00D01B51"/>
    <w:rsid w:val="00D02B09"/>
    <w:rsid w:val="00D04012"/>
    <w:rsid w:val="00D04134"/>
    <w:rsid w:val="00D051F1"/>
    <w:rsid w:val="00D05A55"/>
    <w:rsid w:val="00D07099"/>
    <w:rsid w:val="00D078B6"/>
    <w:rsid w:val="00D07F5F"/>
    <w:rsid w:val="00D11102"/>
    <w:rsid w:val="00D133DA"/>
    <w:rsid w:val="00D13CDC"/>
    <w:rsid w:val="00D13D6E"/>
    <w:rsid w:val="00D1411C"/>
    <w:rsid w:val="00D14E5F"/>
    <w:rsid w:val="00D1626F"/>
    <w:rsid w:val="00D1673D"/>
    <w:rsid w:val="00D16C7A"/>
    <w:rsid w:val="00D23C7C"/>
    <w:rsid w:val="00D25A69"/>
    <w:rsid w:val="00D26C6A"/>
    <w:rsid w:val="00D27D98"/>
    <w:rsid w:val="00D366FB"/>
    <w:rsid w:val="00D369DF"/>
    <w:rsid w:val="00D374E0"/>
    <w:rsid w:val="00D378B4"/>
    <w:rsid w:val="00D379EB"/>
    <w:rsid w:val="00D40957"/>
    <w:rsid w:val="00D413B7"/>
    <w:rsid w:val="00D414E8"/>
    <w:rsid w:val="00D41D2B"/>
    <w:rsid w:val="00D47170"/>
    <w:rsid w:val="00D474FD"/>
    <w:rsid w:val="00D47F9A"/>
    <w:rsid w:val="00D50AB0"/>
    <w:rsid w:val="00D50CC5"/>
    <w:rsid w:val="00D51276"/>
    <w:rsid w:val="00D517AE"/>
    <w:rsid w:val="00D5195D"/>
    <w:rsid w:val="00D51AF2"/>
    <w:rsid w:val="00D524C0"/>
    <w:rsid w:val="00D535F7"/>
    <w:rsid w:val="00D53F9C"/>
    <w:rsid w:val="00D545A3"/>
    <w:rsid w:val="00D546DB"/>
    <w:rsid w:val="00D54B83"/>
    <w:rsid w:val="00D558D9"/>
    <w:rsid w:val="00D56913"/>
    <w:rsid w:val="00D56B24"/>
    <w:rsid w:val="00D56CAB"/>
    <w:rsid w:val="00D57A29"/>
    <w:rsid w:val="00D616EA"/>
    <w:rsid w:val="00D61A00"/>
    <w:rsid w:val="00D62780"/>
    <w:rsid w:val="00D635CE"/>
    <w:rsid w:val="00D652D0"/>
    <w:rsid w:val="00D66D93"/>
    <w:rsid w:val="00D67E43"/>
    <w:rsid w:val="00D701A3"/>
    <w:rsid w:val="00D703D8"/>
    <w:rsid w:val="00D7041C"/>
    <w:rsid w:val="00D71499"/>
    <w:rsid w:val="00D720B8"/>
    <w:rsid w:val="00D72F83"/>
    <w:rsid w:val="00D73126"/>
    <w:rsid w:val="00D73FF3"/>
    <w:rsid w:val="00D74523"/>
    <w:rsid w:val="00D74868"/>
    <w:rsid w:val="00D74989"/>
    <w:rsid w:val="00D7776C"/>
    <w:rsid w:val="00D77895"/>
    <w:rsid w:val="00D8258B"/>
    <w:rsid w:val="00D83952"/>
    <w:rsid w:val="00D84175"/>
    <w:rsid w:val="00D905F0"/>
    <w:rsid w:val="00D91156"/>
    <w:rsid w:val="00D936DF"/>
    <w:rsid w:val="00D953B8"/>
    <w:rsid w:val="00D9572E"/>
    <w:rsid w:val="00D957CE"/>
    <w:rsid w:val="00D95B60"/>
    <w:rsid w:val="00D95BB7"/>
    <w:rsid w:val="00D966CF"/>
    <w:rsid w:val="00D967BE"/>
    <w:rsid w:val="00D97034"/>
    <w:rsid w:val="00DA0743"/>
    <w:rsid w:val="00DA282D"/>
    <w:rsid w:val="00DA739D"/>
    <w:rsid w:val="00DB1DE8"/>
    <w:rsid w:val="00DB22DC"/>
    <w:rsid w:val="00DB2CC5"/>
    <w:rsid w:val="00DB3BEB"/>
    <w:rsid w:val="00DB3BF9"/>
    <w:rsid w:val="00DB3D64"/>
    <w:rsid w:val="00DB3D82"/>
    <w:rsid w:val="00DB654A"/>
    <w:rsid w:val="00DB6FC9"/>
    <w:rsid w:val="00DB738C"/>
    <w:rsid w:val="00DB73A4"/>
    <w:rsid w:val="00DB75CC"/>
    <w:rsid w:val="00DC03F1"/>
    <w:rsid w:val="00DC0647"/>
    <w:rsid w:val="00DC1E5E"/>
    <w:rsid w:val="00DC2C6F"/>
    <w:rsid w:val="00DC3D3D"/>
    <w:rsid w:val="00DC3E4C"/>
    <w:rsid w:val="00DC48D2"/>
    <w:rsid w:val="00DC562B"/>
    <w:rsid w:val="00DC56D6"/>
    <w:rsid w:val="00DC6319"/>
    <w:rsid w:val="00DD019A"/>
    <w:rsid w:val="00DD1109"/>
    <w:rsid w:val="00DD1D83"/>
    <w:rsid w:val="00DD237B"/>
    <w:rsid w:val="00DD27EE"/>
    <w:rsid w:val="00DE1435"/>
    <w:rsid w:val="00DE150F"/>
    <w:rsid w:val="00DE1C5F"/>
    <w:rsid w:val="00DE1EF8"/>
    <w:rsid w:val="00DE30F7"/>
    <w:rsid w:val="00DE441B"/>
    <w:rsid w:val="00DE4D4A"/>
    <w:rsid w:val="00DE5372"/>
    <w:rsid w:val="00DE5EFC"/>
    <w:rsid w:val="00DE5F72"/>
    <w:rsid w:val="00DE6DF9"/>
    <w:rsid w:val="00DE7293"/>
    <w:rsid w:val="00DE7A51"/>
    <w:rsid w:val="00DF021D"/>
    <w:rsid w:val="00DF029D"/>
    <w:rsid w:val="00DF0BAA"/>
    <w:rsid w:val="00DF5AA9"/>
    <w:rsid w:val="00DF5E45"/>
    <w:rsid w:val="00DF5E79"/>
    <w:rsid w:val="00DF5F50"/>
    <w:rsid w:val="00DF682A"/>
    <w:rsid w:val="00E00763"/>
    <w:rsid w:val="00E0194E"/>
    <w:rsid w:val="00E01A34"/>
    <w:rsid w:val="00E01F0B"/>
    <w:rsid w:val="00E02813"/>
    <w:rsid w:val="00E02BB4"/>
    <w:rsid w:val="00E05756"/>
    <w:rsid w:val="00E06077"/>
    <w:rsid w:val="00E068ED"/>
    <w:rsid w:val="00E107D1"/>
    <w:rsid w:val="00E12BCD"/>
    <w:rsid w:val="00E1403E"/>
    <w:rsid w:val="00E144D2"/>
    <w:rsid w:val="00E14B96"/>
    <w:rsid w:val="00E14C75"/>
    <w:rsid w:val="00E151EB"/>
    <w:rsid w:val="00E203C4"/>
    <w:rsid w:val="00E20489"/>
    <w:rsid w:val="00E20500"/>
    <w:rsid w:val="00E209CF"/>
    <w:rsid w:val="00E20EE6"/>
    <w:rsid w:val="00E232A4"/>
    <w:rsid w:val="00E23421"/>
    <w:rsid w:val="00E2709E"/>
    <w:rsid w:val="00E27AEA"/>
    <w:rsid w:val="00E31584"/>
    <w:rsid w:val="00E31606"/>
    <w:rsid w:val="00E317DF"/>
    <w:rsid w:val="00E321DD"/>
    <w:rsid w:val="00E32505"/>
    <w:rsid w:val="00E33DE1"/>
    <w:rsid w:val="00E33EAA"/>
    <w:rsid w:val="00E34C0A"/>
    <w:rsid w:val="00E35F6D"/>
    <w:rsid w:val="00E412B6"/>
    <w:rsid w:val="00E4166C"/>
    <w:rsid w:val="00E42BF3"/>
    <w:rsid w:val="00E42E4C"/>
    <w:rsid w:val="00E436CC"/>
    <w:rsid w:val="00E43A07"/>
    <w:rsid w:val="00E468C1"/>
    <w:rsid w:val="00E473E3"/>
    <w:rsid w:val="00E52065"/>
    <w:rsid w:val="00E52410"/>
    <w:rsid w:val="00E52D93"/>
    <w:rsid w:val="00E53950"/>
    <w:rsid w:val="00E541B1"/>
    <w:rsid w:val="00E546C7"/>
    <w:rsid w:val="00E54A06"/>
    <w:rsid w:val="00E5614E"/>
    <w:rsid w:val="00E56177"/>
    <w:rsid w:val="00E576E7"/>
    <w:rsid w:val="00E577EA"/>
    <w:rsid w:val="00E578CB"/>
    <w:rsid w:val="00E6022B"/>
    <w:rsid w:val="00E60E62"/>
    <w:rsid w:val="00E614AF"/>
    <w:rsid w:val="00E61F00"/>
    <w:rsid w:val="00E65027"/>
    <w:rsid w:val="00E6576A"/>
    <w:rsid w:val="00E66031"/>
    <w:rsid w:val="00E666A4"/>
    <w:rsid w:val="00E6729F"/>
    <w:rsid w:val="00E70662"/>
    <w:rsid w:val="00E732AD"/>
    <w:rsid w:val="00E73633"/>
    <w:rsid w:val="00E73BFA"/>
    <w:rsid w:val="00E74697"/>
    <w:rsid w:val="00E75EB5"/>
    <w:rsid w:val="00E760A8"/>
    <w:rsid w:val="00E767A9"/>
    <w:rsid w:val="00E76B4A"/>
    <w:rsid w:val="00E77261"/>
    <w:rsid w:val="00E779D3"/>
    <w:rsid w:val="00E77D12"/>
    <w:rsid w:val="00E8067E"/>
    <w:rsid w:val="00E81256"/>
    <w:rsid w:val="00E81C05"/>
    <w:rsid w:val="00E81CDB"/>
    <w:rsid w:val="00E82990"/>
    <w:rsid w:val="00E83099"/>
    <w:rsid w:val="00E83889"/>
    <w:rsid w:val="00E851F4"/>
    <w:rsid w:val="00E8525D"/>
    <w:rsid w:val="00E86DFF"/>
    <w:rsid w:val="00E8707B"/>
    <w:rsid w:val="00E90452"/>
    <w:rsid w:val="00E90A87"/>
    <w:rsid w:val="00E90D41"/>
    <w:rsid w:val="00E92C9B"/>
    <w:rsid w:val="00E9339C"/>
    <w:rsid w:val="00E93A29"/>
    <w:rsid w:val="00E93B96"/>
    <w:rsid w:val="00E949BF"/>
    <w:rsid w:val="00E96D7D"/>
    <w:rsid w:val="00E971A3"/>
    <w:rsid w:val="00E978BD"/>
    <w:rsid w:val="00E97A75"/>
    <w:rsid w:val="00EA0A86"/>
    <w:rsid w:val="00EA0BBF"/>
    <w:rsid w:val="00EA0F20"/>
    <w:rsid w:val="00EA16C4"/>
    <w:rsid w:val="00EA1FAE"/>
    <w:rsid w:val="00EA4600"/>
    <w:rsid w:val="00EA4DAD"/>
    <w:rsid w:val="00EA5273"/>
    <w:rsid w:val="00EA6000"/>
    <w:rsid w:val="00EA7751"/>
    <w:rsid w:val="00EA794E"/>
    <w:rsid w:val="00EB0342"/>
    <w:rsid w:val="00EB3DAD"/>
    <w:rsid w:val="00EB4995"/>
    <w:rsid w:val="00EB5925"/>
    <w:rsid w:val="00EB5B0F"/>
    <w:rsid w:val="00EC0845"/>
    <w:rsid w:val="00EC1DBC"/>
    <w:rsid w:val="00EC2095"/>
    <w:rsid w:val="00EC25C9"/>
    <w:rsid w:val="00EC479A"/>
    <w:rsid w:val="00EC5249"/>
    <w:rsid w:val="00EC6510"/>
    <w:rsid w:val="00EC653E"/>
    <w:rsid w:val="00EC6B17"/>
    <w:rsid w:val="00EC7626"/>
    <w:rsid w:val="00EC7E9F"/>
    <w:rsid w:val="00ED0CBE"/>
    <w:rsid w:val="00ED1E22"/>
    <w:rsid w:val="00ED2461"/>
    <w:rsid w:val="00ED35BD"/>
    <w:rsid w:val="00ED3E5A"/>
    <w:rsid w:val="00ED602E"/>
    <w:rsid w:val="00ED6C34"/>
    <w:rsid w:val="00ED6C9F"/>
    <w:rsid w:val="00ED6CA4"/>
    <w:rsid w:val="00ED76CB"/>
    <w:rsid w:val="00ED7CCF"/>
    <w:rsid w:val="00EE039B"/>
    <w:rsid w:val="00EE4842"/>
    <w:rsid w:val="00EE4A12"/>
    <w:rsid w:val="00EE4C13"/>
    <w:rsid w:val="00EE4E1A"/>
    <w:rsid w:val="00EE53E5"/>
    <w:rsid w:val="00EE5B19"/>
    <w:rsid w:val="00EE5C57"/>
    <w:rsid w:val="00EE6EAC"/>
    <w:rsid w:val="00EE752C"/>
    <w:rsid w:val="00EF050F"/>
    <w:rsid w:val="00EF0BF5"/>
    <w:rsid w:val="00EF212B"/>
    <w:rsid w:val="00EF2450"/>
    <w:rsid w:val="00EF25B2"/>
    <w:rsid w:val="00EF2777"/>
    <w:rsid w:val="00EF3F6C"/>
    <w:rsid w:val="00EF4159"/>
    <w:rsid w:val="00EF4F2C"/>
    <w:rsid w:val="00EF4F39"/>
    <w:rsid w:val="00EF58A3"/>
    <w:rsid w:val="00EF58D5"/>
    <w:rsid w:val="00EF76AE"/>
    <w:rsid w:val="00F00210"/>
    <w:rsid w:val="00F02135"/>
    <w:rsid w:val="00F03179"/>
    <w:rsid w:val="00F04FF5"/>
    <w:rsid w:val="00F05368"/>
    <w:rsid w:val="00F05908"/>
    <w:rsid w:val="00F05F6F"/>
    <w:rsid w:val="00F07D50"/>
    <w:rsid w:val="00F12578"/>
    <w:rsid w:val="00F12F16"/>
    <w:rsid w:val="00F13597"/>
    <w:rsid w:val="00F13800"/>
    <w:rsid w:val="00F14909"/>
    <w:rsid w:val="00F154CF"/>
    <w:rsid w:val="00F15D87"/>
    <w:rsid w:val="00F1627A"/>
    <w:rsid w:val="00F16D9F"/>
    <w:rsid w:val="00F16E22"/>
    <w:rsid w:val="00F16F54"/>
    <w:rsid w:val="00F2018B"/>
    <w:rsid w:val="00F20998"/>
    <w:rsid w:val="00F20B41"/>
    <w:rsid w:val="00F20C64"/>
    <w:rsid w:val="00F20D19"/>
    <w:rsid w:val="00F21646"/>
    <w:rsid w:val="00F21CCE"/>
    <w:rsid w:val="00F21E9A"/>
    <w:rsid w:val="00F22721"/>
    <w:rsid w:val="00F2283A"/>
    <w:rsid w:val="00F23031"/>
    <w:rsid w:val="00F24B7D"/>
    <w:rsid w:val="00F24D61"/>
    <w:rsid w:val="00F3003D"/>
    <w:rsid w:val="00F312B1"/>
    <w:rsid w:val="00F33EA2"/>
    <w:rsid w:val="00F346EA"/>
    <w:rsid w:val="00F3736A"/>
    <w:rsid w:val="00F37AF9"/>
    <w:rsid w:val="00F424B3"/>
    <w:rsid w:val="00F45277"/>
    <w:rsid w:val="00F453AC"/>
    <w:rsid w:val="00F45EF3"/>
    <w:rsid w:val="00F50A7B"/>
    <w:rsid w:val="00F512E3"/>
    <w:rsid w:val="00F52454"/>
    <w:rsid w:val="00F52B04"/>
    <w:rsid w:val="00F53A5A"/>
    <w:rsid w:val="00F544EF"/>
    <w:rsid w:val="00F54CE1"/>
    <w:rsid w:val="00F55179"/>
    <w:rsid w:val="00F5632B"/>
    <w:rsid w:val="00F60815"/>
    <w:rsid w:val="00F6118A"/>
    <w:rsid w:val="00F63484"/>
    <w:rsid w:val="00F63EB1"/>
    <w:rsid w:val="00F642C7"/>
    <w:rsid w:val="00F64F5A"/>
    <w:rsid w:val="00F65006"/>
    <w:rsid w:val="00F6531F"/>
    <w:rsid w:val="00F65F3D"/>
    <w:rsid w:val="00F6635E"/>
    <w:rsid w:val="00F6654B"/>
    <w:rsid w:val="00F72168"/>
    <w:rsid w:val="00F72D9D"/>
    <w:rsid w:val="00F7414D"/>
    <w:rsid w:val="00F74466"/>
    <w:rsid w:val="00F7476A"/>
    <w:rsid w:val="00F74E6F"/>
    <w:rsid w:val="00F7504A"/>
    <w:rsid w:val="00F751B0"/>
    <w:rsid w:val="00F76043"/>
    <w:rsid w:val="00F770B7"/>
    <w:rsid w:val="00F7767D"/>
    <w:rsid w:val="00F8019F"/>
    <w:rsid w:val="00F80B36"/>
    <w:rsid w:val="00F828AB"/>
    <w:rsid w:val="00F83B81"/>
    <w:rsid w:val="00F84002"/>
    <w:rsid w:val="00F84C4A"/>
    <w:rsid w:val="00F8604A"/>
    <w:rsid w:val="00F8650A"/>
    <w:rsid w:val="00F86659"/>
    <w:rsid w:val="00F90E04"/>
    <w:rsid w:val="00F91372"/>
    <w:rsid w:val="00F915A8"/>
    <w:rsid w:val="00F92D5E"/>
    <w:rsid w:val="00F93EF9"/>
    <w:rsid w:val="00F9604D"/>
    <w:rsid w:val="00F9706E"/>
    <w:rsid w:val="00FA1A88"/>
    <w:rsid w:val="00FA29B6"/>
    <w:rsid w:val="00FA3321"/>
    <w:rsid w:val="00FA37F9"/>
    <w:rsid w:val="00FA477A"/>
    <w:rsid w:val="00FA7935"/>
    <w:rsid w:val="00FB2035"/>
    <w:rsid w:val="00FB41DA"/>
    <w:rsid w:val="00FB44E5"/>
    <w:rsid w:val="00FC02BB"/>
    <w:rsid w:val="00FC142B"/>
    <w:rsid w:val="00FC1D4B"/>
    <w:rsid w:val="00FC25B8"/>
    <w:rsid w:val="00FC4523"/>
    <w:rsid w:val="00FC49A1"/>
    <w:rsid w:val="00FC59C8"/>
    <w:rsid w:val="00FD042F"/>
    <w:rsid w:val="00FD3A43"/>
    <w:rsid w:val="00FD45DC"/>
    <w:rsid w:val="00FD6531"/>
    <w:rsid w:val="00FE0244"/>
    <w:rsid w:val="00FE0E35"/>
    <w:rsid w:val="00FE10D7"/>
    <w:rsid w:val="00FE1343"/>
    <w:rsid w:val="00FE31D0"/>
    <w:rsid w:val="00FE35B1"/>
    <w:rsid w:val="00FE3899"/>
    <w:rsid w:val="00FE6026"/>
    <w:rsid w:val="00FF0D6D"/>
    <w:rsid w:val="00FF1C3C"/>
    <w:rsid w:val="00FF2686"/>
    <w:rsid w:val="00FF3448"/>
    <w:rsid w:val="00FF507C"/>
    <w:rsid w:val="00FF5349"/>
    <w:rsid w:val="00FF68AA"/>
    <w:rsid w:val="00FF6AD1"/>
    <w:rsid w:val="00FF7414"/>
    <w:rsid w:val="00FF7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AA7365"/>
  <w15:docId w15:val="{93313654-BC18-4FB8-BA64-207E12B92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4299"/>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uiPriority w:val="59"/>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uiPriority w:val="99"/>
    <w:qFormat/>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uiPriority w:val="99"/>
    <w:qFormat/>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qFormat/>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iPriority w:val="99"/>
    <w:unhideWhenUsed/>
    <w:rsid w:val="00921BB6"/>
    <w:pPr>
      <w:tabs>
        <w:tab w:val="center" w:pos="4677"/>
        <w:tab w:val="right" w:pos="9355"/>
      </w:tabs>
    </w:pPr>
  </w:style>
  <w:style w:type="character" w:customStyle="1" w:styleId="afe">
    <w:name w:val="Нижний колонтитул Знак"/>
    <w:basedOn w:val="a1"/>
    <w:link w:val="afd"/>
    <w:uiPriority w:val="99"/>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1b">
    <w:name w:val="Неразрешенное упоминание1"/>
    <w:basedOn w:val="a1"/>
    <w:uiPriority w:val="99"/>
    <w:semiHidden/>
    <w:unhideWhenUsed/>
    <w:rsid w:val="00EE4842"/>
    <w:rPr>
      <w:color w:val="605E5C"/>
      <w:shd w:val="clear" w:color="auto" w:fill="E1DFDD"/>
    </w:rPr>
  </w:style>
  <w:style w:type="character" w:customStyle="1" w:styleId="2b">
    <w:name w:val="Неразрешенное упоминание2"/>
    <w:basedOn w:val="a1"/>
    <w:uiPriority w:val="99"/>
    <w:semiHidden/>
    <w:unhideWhenUsed/>
    <w:rsid w:val="00303C69"/>
    <w:rPr>
      <w:color w:val="605E5C"/>
      <w:shd w:val="clear" w:color="auto" w:fill="E1DFDD"/>
    </w:rPr>
  </w:style>
  <w:style w:type="paragraph" w:customStyle="1" w:styleId="no-indent">
    <w:name w:val="no-indent"/>
    <w:basedOn w:val="a0"/>
    <w:rsid w:val="00E6576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4378">
      <w:bodyDiv w:val="1"/>
      <w:marLeft w:val="0"/>
      <w:marRight w:val="0"/>
      <w:marTop w:val="0"/>
      <w:marBottom w:val="0"/>
      <w:divBdr>
        <w:top w:val="none" w:sz="0" w:space="0" w:color="auto"/>
        <w:left w:val="none" w:sz="0" w:space="0" w:color="auto"/>
        <w:bottom w:val="none" w:sz="0" w:space="0" w:color="auto"/>
        <w:right w:val="none" w:sz="0" w:space="0" w:color="auto"/>
      </w:divBdr>
    </w:div>
    <w:div w:id="71663474">
      <w:bodyDiv w:val="1"/>
      <w:marLeft w:val="0"/>
      <w:marRight w:val="0"/>
      <w:marTop w:val="0"/>
      <w:marBottom w:val="0"/>
      <w:divBdr>
        <w:top w:val="none" w:sz="0" w:space="0" w:color="auto"/>
        <w:left w:val="none" w:sz="0" w:space="0" w:color="auto"/>
        <w:bottom w:val="none" w:sz="0" w:space="0" w:color="auto"/>
        <w:right w:val="none" w:sz="0" w:space="0" w:color="auto"/>
      </w:divBdr>
    </w:div>
    <w:div w:id="92477721">
      <w:bodyDiv w:val="1"/>
      <w:marLeft w:val="0"/>
      <w:marRight w:val="0"/>
      <w:marTop w:val="0"/>
      <w:marBottom w:val="0"/>
      <w:divBdr>
        <w:top w:val="none" w:sz="0" w:space="0" w:color="auto"/>
        <w:left w:val="none" w:sz="0" w:space="0" w:color="auto"/>
        <w:bottom w:val="none" w:sz="0" w:space="0" w:color="auto"/>
        <w:right w:val="none" w:sz="0" w:space="0" w:color="auto"/>
      </w:divBdr>
    </w:div>
    <w:div w:id="134833717">
      <w:bodyDiv w:val="1"/>
      <w:marLeft w:val="0"/>
      <w:marRight w:val="0"/>
      <w:marTop w:val="0"/>
      <w:marBottom w:val="0"/>
      <w:divBdr>
        <w:top w:val="none" w:sz="0" w:space="0" w:color="auto"/>
        <w:left w:val="none" w:sz="0" w:space="0" w:color="auto"/>
        <w:bottom w:val="none" w:sz="0" w:space="0" w:color="auto"/>
        <w:right w:val="none" w:sz="0" w:space="0" w:color="auto"/>
      </w:divBdr>
    </w:div>
    <w:div w:id="154928073">
      <w:bodyDiv w:val="1"/>
      <w:marLeft w:val="0"/>
      <w:marRight w:val="0"/>
      <w:marTop w:val="0"/>
      <w:marBottom w:val="0"/>
      <w:divBdr>
        <w:top w:val="none" w:sz="0" w:space="0" w:color="auto"/>
        <w:left w:val="none" w:sz="0" w:space="0" w:color="auto"/>
        <w:bottom w:val="none" w:sz="0" w:space="0" w:color="auto"/>
        <w:right w:val="none" w:sz="0" w:space="0" w:color="auto"/>
      </w:divBdr>
    </w:div>
    <w:div w:id="224755207">
      <w:bodyDiv w:val="1"/>
      <w:marLeft w:val="0"/>
      <w:marRight w:val="0"/>
      <w:marTop w:val="0"/>
      <w:marBottom w:val="0"/>
      <w:divBdr>
        <w:top w:val="none" w:sz="0" w:space="0" w:color="auto"/>
        <w:left w:val="none" w:sz="0" w:space="0" w:color="auto"/>
        <w:bottom w:val="none" w:sz="0" w:space="0" w:color="auto"/>
        <w:right w:val="none" w:sz="0" w:space="0" w:color="auto"/>
      </w:divBdr>
    </w:div>
    <w:div w:id="225578108">
      <w:bodyDiv w:val="1"/>
      <w:marLeft w:val="0"/>
      <w:marRight w:val="0"/>
      <w:marTop w:val="0"/>
      <w:marBottom w:val="0"/>
      <w:divBdr>
        <w:top w:val="none" w:sz="0" w:space="0" w:color="auto"/>
        <w:left w:val="none" w:sz="0" w:space="0" w:color="auto"/>
        <w:bottom w:val="none" w:sz="0" w:space="0" w:color="auto"/>
        <w:right w:val="none" w:sz="0" w:space="0" w:color="auto"/>
      </w:divBdr>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71729954">
      <w:bodyDiv w:val="1"/>
      <w:marLeft w:val="0"/>
      <w:marRight w:val="0"/>
      <w:marTop w:val="0"/>
      <w:marBottom w:val="0"/>
      <w:divBdr>
        <w:top w:val="none" w:sz="0" w:space="0" w:color="auto"/>
        <w:left w:val="none" w:sz="0" w:space="0" w:color="auto"/>
        <w:bottom w:val="none" w:sz="0" w:space="0" w:color="auto"/>
        <w:right w:val="none" w:sz="0" w:space="0" w:color="auto"/>
      </w:divBdr>
    </w:div>
    <w:div w:id="375398819">
      <w:bodyDiv w:val="1"/>
      <w:marLeft w:val="0"/>
      <w:marRight w:val="0"/>
      <w:marTop w:val="0"/>
      <w:marBottom w:val="0"/>
      <w:divBdr>
        <w:top w:val="none" w:sz="0" w:space="0" w:color="auto"/>
        <w:left w:val="none" w:sz="0" w:space="0" w:color="auto"/>
        <w:bottom w:val="none" w:sz="0" w:space="0" w:color="auto"/>
        <w:right w:val="none" w:sz="0" w:space="0" w:color="auto"/>
      </w:divBdr>
    </w:div>
    <w:div w:id="391081733">
      <w:bodyDiv w:val="1"/>
      <w:marLeft w:val="0"/>
      <w:marRight w:val="0"/>
      <w:marTop w:val="0"/>
      <w:marBottom w:val="0"/>
      <w:divBdr>
        <w:top w:val="none" w:sz="0" w:space="0" w:color="auto"/>
        <w:left w:val="none" w:sz="0" w:space="0" w:color="auto"/>
        <w:bottom w:val="none" w:sz="0" w:space="0" w:color="auto"/>
        <w:right w:val="none" w:sz="0" w:space="0" w:color="auto"/>
      </w:divBdr>
    </w:div>
    <w:div w:id="435711492">
      <w:bodyDiv w:val="1"/>
      <w:marLeft w:val="0"/>
      <w:marRight w:val="0"/>
      <w:marTop w:val="0"/>
      <w:marBottom w:val="0"/>
      <w:divBdr>
        <w:top w:val="none" w:sz="0" w:space="0" w:color="auto"/>
        <w:left w:val="none" w:sz="0" w:space="0" w:color="auto"/>
        <w:bottom w:val="none" w:sz="0" w:space="0" w:color="auto"/>
        <w:right w:val="none" w:sz="0" w:space="0" w:color="auto"/>
      </w:divBdr>
    </w:div>
    <w:div w:id="510879205">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176714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594292599">
      <w:bodyDiv w:val="1"/>
      <w:marLeft w:val="0"/>
      <w:marRight w:val="0"/>
      <w:marTop w:val="0"/>
      <w:marBottom w:val="0"/>
      <w:divBdr>
        <w:top w:val="none" w:sz="0" w:space="0" w:color="auto"/>
        <w:left w:val="none" w:sz="0" w:space="0" w:color="auto"/>
        <w:bottom w:val="none" w:sz="0" w:space="0" w:color="auto"/>
        <w:right w:val="none" w:sz="0" w:space="0" w:color="auto"/>
      </w:divBdr>
    </w:div>
    <w:div w:id="604385708">
      <w:bodyDiv w:val="1"/>
      <w:marLeft w:val="0"/>
      <w:marRight w:val="0"/>
      <w:marTop w:val="0"/>
      <w:marBottom w:val="0"/>
      <w:divBdr>
        <w:top w:val="none" w:sz="0" w:space="0" w:color="auto"/>
        <w:left w:val="none" w:sz="0" w:space="0" w:color="auto"/>
        <w:bottom w:val="none" w:sz="0" w:space="0" w:color="auto"/>
        <w:right w:val="none" w:sz="0" w:space="0" w:color="auto"/>
      </w:divBdr>
    </w:div>
    <w:div w:id="629242275">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9575174">
      <w:bodyDiv w:val="1"/>
      <w:marLeft w:val="0"/>
      <w:marRight w:val="0"/>
      <w:marTop w:val="0"/>
      <w:marBottom w:val="0"/>
      <w:divBdr>
        <w:top w:val="none" w:sz="0" w:space="0" w:color="auto"/>
        <w:left w:val="none" w:sz="0" w:space="0" w:color="auto"/>
        <w:bottom w:val="none" w:sz="0" w:space="0" w:color="auto"/>
        <w:right w:val="none" w:sz="0" w:space="0" w:color="auto"/>
      </w:divBdr>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59104252">
      <w:bodyDiv w:val="1"/>
      <w:marLeft w:val="0"/>
      <w:marRight w:val="0"/>
      <w:marTop w:val="0"/>
      <w:marBottom w:val="0"/>
      <w:divBdr>
        <w:top w:val="none" w:sz="0" w:space="0" w:color="auto"/>
        <w:left w:val="none" w:sz="0" w:space="0" w:color="auto"/>
        <w:bottom w:val="none" w:sz="0" w:space="0" w:color="auto"/>
        <w:right w:val="none" w:sz="0" w:space="0" w:color="auto"/>
      </w:divBdr>
    </w:div>
    <w:div w:id="769666860">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798454782">
      <w:bodyDiv w:val="1"/>
      <w:marLeft w:val="0"/>
      <w:marRight w:val="0"/>
      <w:marTop w:val="0"/>
      <w:marBottom w:val="0"/>
      <w:divBdr>
        <w:top w:val="none" w:sz="0" w:space="0" w:color="auto"/>
        <w:left w:val="none" w:sz="0" w:space="0" w:color="auto"/>
        <w:bottom w:val="none" w:sz="0" w:space="0" w:color="auto"/>
        <w:right w:val="none" w:sz="0" w:space="0" w:color="auto"/>
      </w:divBdr>
    </w:div>
    <w:div w:id="827750903">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71844974">
      <w:bodyDiv w:val="1"/>
      <w:marLeft w:val="0"/>
      <w:marRight w:val="0"/>
      <w:marTop w:val="0"/>
      <w:marBottom w:val="0"/>
      <w:divBdr>
        <w:top w:val="none" w:sz="0" w:space="0" w:color="auto"/>
        <w:left w:val="none" w:sz="0" w:space="0" w:color="auto"/>
        <w:bottom w:val="none" w:sz="0" w:space="0" w:color="auto"/>
        <w:right w:val="none" w:sz="0" w:space="0" w:color="auto"/>
      </w:divBdr>
    </w:div>
    <w:div w:id="876697351">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59843497">
      <w:bodyDiv w:val="1"/>
      <w:marLeft w:val="0"/>
      <w:marRight w:val="0"/>
      <w:marTop w:val="0"/>
      <w:marBottom w:val="0"/>
      <w:divBdr>
        <w:top w:val="none" w:sz="0" w:space="0" w:color="auto"/>
        <w:left w:val="none" w:sz="0" w:space="0" w:color="auto"/>
        <w:bottom w:val="none" w:sz="0" w:space="0" w:color="auto"/>
        <w:right w:val="none" w:sz="0" w:space="0" w:color="auto"/>
      </w:divBdr>
    </w:div>
    <w:div w:id="98219428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996540441">
      <w:bodyDiv w:val="1"/>
      <w:marLeft w:val="0"/>
      <w:marRight w:val="0"/>
      <w:marTop w:val="0"/>
      <w:marBottom w:val="0"/>
      <w:divBdr>
        <w:top w:val="none" w:sz="0" w:space="0" w:color="auto"/>
        <w:left w:val="none" w:sz="0" w:space="0" w:color="auto"/>
        <w:bottom w:val="none" w:sz="0" w:space="0" w:color="auto"/>
        <w:right w:val="none" w:sz="0" w:space="0" w:color="auto"/>
      </w:divBdr>
    </w:div>
    <w:div w:id="999576774">
      <w:bodyDiv w:val="1"/>
      <w:marLeft w:val="0"/>
      <w:marRight w:val="0"/>
      <w:marTop w:val="0"/>
      <w:marBottom w:val="0"/>
      <w:divBdr>
        <w:top w:val="none" w:sz="0" w:space="0" w:color="auto"/>
        <w:left w:val="none" w:sz="0" w:space="0" w:color="auto"/>
        <w:bottom w:val="none" w:sz="0" w:space="0" w:color="auto"/>
        <w:right w:val="none" w:sz="0" w:space="0" w:color="auto"/>
      </w:divBdr>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0134892">
      <w:bodyDiv w:val="1"/>
      <w:marLeft w:val="0"/>
      <w:marRight w:val="0"/>
      <w:marTop w:val="0"/>
      <w:marBottom w:val="0"/>
      <w:divBdr>
        <w:top w:val="none" w:sz="0" w:space="0" w:color="auto"/>
        <w:left w:val="none" w:sz="0" w:space="0" w:color="auto"/>
        <w:bottom w:val="none" w:sz="0" w:space="0" w:color="auto"/>
        <w:right w:val="none" w:sz="0" w:space="0" w:color="auto"/>
      </w:divBdr>
    </w:div>
    <w:div w:id="1013607868">
      <w:bodyDiv w:val="1"/>
      <w:marLeft w:val="0"/>
      <w:marRight w:val="0"/>
      <w:marTop w:val="0"/>
      <w:marBottom w:val="0"/>
      <w:divBdr>
        <w:top w:val="none" w:sz="0" w:space="0" w:color="auto"/>
        <w:left w:val="none" w:sz="0" w:space="0" w:color="auto"/>
        <w:bottom w:val="none" w:sz="0" w:space="0" w:color="auto"/>
        <w:right w:val="none" w:sz="0" w:space="0" w:color="auto"/>
      </w:divBdr>
      <w:divsChild>
        <w:div w:id="1318195160">
          <w:marLeft w:val="360"/>
          <w:marRight w:val="0"/>
          <w:marTop w:val="200"/>
          <w:marBottom w:val="0"/>
          <w:divBdr>
            <w:top w:val="none" w:sz="0" w:space="0" w:color="auto"/>
            <w:left w:val="none" w:sz="0" w:space="0" w:color="auto"/>
            <w:bottom w:val="none" w:sz="0" w:space="0" w:color="auto"/>
            <w:right w:val="none" w:sz="0" w:space="0" w:color="auto"/>
          </w:divBdr>
        </w:div>
        <w:div w:id="1925410772">
          <w:marLeft w:val="360"/>
          <w:marRight w:val="0"/>
          <w:marTop w:val="200"/>
          <w:marBottom w:val="0"/>
          <w:divBdr>
            <w:top w:val="none" w:sz="0" w:space="0" w:color="auto"/>
            <w:left w:val="none" w:sz="0" w:space="0" w:color="auto"/>
            <w:bottom w:val="none" w:sz="0" w:space="0" w:color="auto"/>
            <w:right w:val="none" w:sz="0" w:space="0" w:color="auto"/>
          </w:divBdr>
        </w:div>
      </w:divsChild>
    </w:div>
    <w:div w:id="1018696985">
      <w:bodyDiv w:val="1"/>
      <w:marLeft w:val="0"/>
      <w:marRight w:val="0"/>
      <w:marTop w:val="0"/>
      <w:marBottom w:val="0"/>
      <w:divBdr>
        <w:top w:val="none" w:sz="0" w:space="0" w:color="auto"/>
        <w:left w:val="none" w:sz="0" w:space="0" w:color="auto"/>
        <w:bottom w:val="none" w:sz="0" w:space="0" w:color="auto"/>
        <w:right w:val="none" w:sz="0" w:space="0" w:color="auto"/>
      </w:divBdr>
    </w:div>
    <w:div w:id="1043138348">
      <w:bodyDiv w:val="1"/>
      <w:marLeft w:val="0"/>
      <w:marRight w:val="0"/>
      <w:marTop w:val="0"/>
      <w:marBottom w:val="0"/>
      <w:divBdr>
        <w:top w:val="none" w:sz="0" w:space="0" w:color="auto"/>
        <w:left w:val="none" w:sz="0" w:space="0" w:color="auto"/>
        <w:bottom w:val="none" w:sz="0" w:space="0" w:color="auto"/>
        <w:right w:val="none" w:sz="0" w:space="0" w:color="auto"/>
      </w:divBdr>
    </w:div>
    <w:div w:id="1065953476">
      <w:bodyDiv w:val="1"/>
      <w:marLeft w:val="0"/>
      <w:marRight w:val="0"/>
      <w:marTop w:val="0"/>
      <w:marBottom w:val="0"/>
      <w:divBdr>
        <w:top w:val="none" w:sz="0" w:space="0" w:color="auto"/>
        <w:left w:val="none" w:sz="0" w:space="0" w:color="auto"/>
        <w:bottom w:val="none" w:sz="0" w:space="0" w:color="auto"/>
        <w:right w:val="none" w:sz="0" w:space="0" w:color="auto"/>
      </w:divBdr>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5660807">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095857812">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38037735">
      <w:bodyDiv w:val="1"/>
      <w:marLeft w:val="0"/>
      <w:marRight w:val="0"/>
      <w:marTop w:val="0"/>
      <w:marBottom w:val="0"/>
      <w:divBdr>
        <w:top w:val="none" w:sz="0" w:space="0" w:color="auto"/>
        <w:left w:val="none" w:sz="0" w:space="0" w:color="auto"/>
        <w:bottom w:val="none" w:sz="0" w:space="0" w:color="auto"/>
        <w:right w:val="none" w:sz="0" w:space="0" w:color="auto"/>
      </w:divBdr>
    </w:div>
    <w:div w:id="1150445117">
      <w:bodyDiv w:val="1"/>
      <w:marLeft w:val="0"/>
      <w:marRight w:val="0"/>
      <w:marTop w:val="0"/>
      <w:marBottom w:val="0"/>
      <w:divBdr>
        <w:top w:val="none" w:sz="0" w:space="0" w:color="auto"/>
        <w:left w:val="none" w:sz="0" w:space="0" w:color="auto"/>
        <w:bottom w:val="none" w:sz="0" w:space="0" w:color="auto"/>
        <w:right w:val="none" w:sz="0" w:space="0" w:color="auto"/>
      </w:divBdr>
      <w:divsChild>
        <w:div w:id="1222132816">
          <w:marLeft w:val="0"/>
          <w:marRight w:val="0"/>
          <w:marTop w:val="72"/>
          <w:marBottom w:val="0"/>
          <w:divBdr>
            <w:top w:val="none" w:sz="0" w:space="0" w:color="auto"/>
            <w:left w:val="none" w:sz="0" w:space="0" w:color="auto"/>
            <w:bottom w:val="none" w:sz="0" w:space="0" w:color="auto"/>
            <w:right w:val="none" w:sz="0" w:space="0" w:color="auto"/>
          </w:divBdr>
        </w:div>
        <w:div w:id="1075081449">
          <w:marLeft w:val="0"/>
          <w:marRight w:val="0"/>
          <w:marTop w:val="72"/>
          <w:marBottom w:val="0"/>
          <w:divBdr>
            <w:top w:val="none" w:sz="0" w:space="0" w:color="auto"/>
            <w:left w:val="none" w:sz="0" w:space="0" w:color="auto"/>
            <w:bottom w:val="none" w:sz="0" w:space="0" w:color="auto"/>
            <w:right w:val="none" w:sz="0" w:space="0" w:color="auto"/>
          </w:divBdr>
        </w:div>
      </w:divsChild>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86595498">
      <w:bodyDiv w:val="1"/>
      <w:marLeft w:val="0"/>
      <w:marRight w:val="0"/>
      <w:marTop w:val="0"/>
      <w:marBottom w:val="0"/>
      <w:divBdr>
        <w:top w:val="none" w:sz="0" w:space="0" w:color="auto"/>
        <w:left w:val="none" w:sz="0" w:space="0" w:color="auto"/>
        <w:bottom w:val="none" w:sz="0" w:space="0" w:color="auto"/>
        <w:right w:val="none" w:sz="0" w:space="0" w:color="auto"/>
      </w:divBdr>
      <w:divsChild>
        <w:div w:id="1198276570">
          <w:marLeft w:val="360"/>
          <w:marRight w:val="0"/>
          <w:marTop w:val="200"/>
          <w:marBottom w:val="0"/>
          <w:divBdr>
            <w:top w:val="none" w:sz="0" w:space="0" w:color="auto"/>
            <w:left w:val="none" w:sz="0" w:space="0" w:color="auto"/>
            <w:bottom w:val="none" w:sz="0" w:space="0" w:color="auto"/>
            <w:right w:val="none" w:sz="0" w:space="0" w:color="auto"/>
          </w:divBdr>
        </w:div>
        <w:div w:id="2025596343">
          <w:marLeft w:val="360"/>
          <w:marRight w:val="0"/>
          <w:marTop w:val="200"/>
          <w:marBottom w:val="0"/>
          <w:divBdr>
            <w:top w:val="none" w:sz="0" w:space="0" w:color="auto"/>
            <w:left w:val="none" w:sz="0" w:space="0" w:color="auto"/>
            <w:bottom w:val="none" w:sz="0" w:space="0" w:color="auto"/>
            <w:right w:val="none" w:sz="0" w:space="0" w:color="auto"/>
          </w:divBdr>
        </w:div>
        <w:div w:id="463893936">
          <w:marLeft w:val="360"/>
          <w:marRight w:val="0"/>
          <w:marTop w:val="200"/>
          <w:marBottom w:val="0"/>
          <w:divBdr>
            <w:top w:val="none" w:sz="0" w:space="0" w:color="auto"/>
            <w:left w:val="none" w:sz="0" w:space="0" w:color="auto"/>
            <w:bottom w:val="none" w:sz="0" w:space="0" w:color="auto"/>
            <w:right w:val="none" w:sz="0" w:space="0" w:color="auto"/>
          </w:divBdr>
        </w:div>
        <w:div w:id="29571089">
          <w:marLeft w:val="360"/>
          <w:marRight w:val="0"/>
          <w:marTop w:val="200"/>
          <w:marBottom w:val="0"/>
          <w:divBdr>
            <w:top w:val="none" w:sz="0" w:space="0" w:color="auto"/>
            <w:left w:val="none" w:sz="0" w:space="0" w:color="auto"/>
            <w:bottom w:val="none" w:sz="0" w:space="0" w:color="auto"/>
            <w:right w:val="none" w:sz="0" w:space="0" w:color="auto"/>
          </w:divBdr>
        </w:div>
        <w:div w:id="402996041">
          <w:marLeft w:val="360"/>
          <w:marRight w:val="0"/>
          <w:marTop w:val="200"/>
          <w:marBottom w:val="0"/>
          <w:divBdr>
            <w:top w:val="none" w:sz="0" w:space="0" w:color="auto"/>
            <w:left w:val="none" w:sz="0" w:space="0" w:color="auto"/>
            <w:bottom w:val="none" w:sz="0" w:space="0" w:color="auto"/>
            <w:right w:val="none" w:sz="0" w:space="0" w:color="auto"/>
          </w:divBdr>
        </w:div>
        <w:div w:id="2013333512">
          <w:marLeft w:val="720"/>
          <w:marRight w:val="0"/>
          <w:marTop w:val="200"/>
          <w:marBottom w:val="0"/>
          <w:divBdr>
            <w:top w:val="none" w:sz="0" w:space="0" w:color="auto"/>
            <w:left w:val="none" w:sz="0" w:space="0" w:color="auto"/>
            <w:bottom w:val="none" w:sz="0" w:space="0" w:color="auto"/>
            <w:right w:val="none" w:sz="0" w:space="0" w:color="auto"/>
          </w:divBdr>
        </w:div>
        <w:div w:id="715744062">
          <w:marLeft w:val="720"/>
          <w:marRight w:val="0"/>
          <w:marTop w:val="200"/>
          <w:marBottom w:val="0"/>
          <w:divBdr>
            <w:top w:val="none" w:sz="0" w:space="0" w:color="auto"/>
            <w:left w:val="none" w:sz="0" w:space="0" w:color="auto"/>
            <w:bottom w:val="none" w:sz="0" w:space="0" w:color="auto"/>
            <w:right w:val="none" w:sz="0" w:space="0" w:color="auto"/>
          </w:divBdr>
        </w:div>
        <w:div w:id="837572773">
          <w:marLeft w:val="720"/>
          <w:marRight w:val="0"/>
          <w:marTop w:val="200"/>
          <w:marBottom w:val="0"/>
          <w:divBdr>
            <w:top w:val="none" w:sz="0" w:space="0" w:color="auto"/>
            <w:left w:val="none" w:sz="0" w:space="0" w:color="auto"/>
            <w:bottom w:val="none" w:sz="0" w:space="0" w:color="auto"/>
            <w:right w:val="none" w:sz="0" w:space="0" w:color="auto"/>
          </w:divBdr>
        </w:div>
        <w:div w:id="1340161931">
          <w:marLeft w:val="720"/>
          <w:marRight w:val="0"/>
          <w:marTop w:val="200"/>
          <w:marBottom w:val="0"/>
          <w:divBdr>
            <w:top w:val="none" w:sz="0" w:space="0" w:color="auto"/>
            <w:left w:val="none" w:sz="0" w:space="0" w:color="auto"/>
            <w:bottom w:val="none" w:sz="0" w:space="0" w:color="auto"/>
            <w:right w:val="none" w:sz="0" w:space="0" w:color="auto"/>
          </w:divBdr>
        </w:div>
      </w:divsChild>
    </w:div>
    <w:div w:id="1197695990">
      <w:bodyDiv w:val="1"/>
      <w:marLeft w:val="0"/>
      <w:marRight w:val="0"/>
      <w:marTop w:val="0"/>
      <w:marBottom w:val="0"/>
      <w:divBdr>
        <w:top w:val="none" w:sz="0" w:space="0" w:color="auto"/>
        <w:left w:val="none" w:sz="0" w:space="0" w:color="auto"/>
        <w:bottom w:val="none" w:sz="0" w:space="0" w:color="auto"/>
        <w:right w:val="none" w:sz="0" w:space="0" w:color="auto"/>
      </w:divBdr>
    </w:div>
    <w:div w:id="1213269201">
      <w:bodyDiv w:val="1"/>
      <w:marLeft w:val="0"/>
      <w:marRight w:val="0"/>
      <w:marTop w:val="0"/>
      <w:marBottom w:val="0"/>
      <w:divBdr>
        <w:top w:val="none" w:sz="0" w:space="0" w:color="auto"/>
        <w:left w:val="none" w:sz="0" w:space="0" w:color="auto"/>
        <w:bottom w:val="none" w:sz="0" w:space="0" w:color="auto"/>
        <w:right w:val="none" w:sz="0" w:space="0" w:color="auto"/>
      </w:divBdr>
    </w:div>
    <w:div w:id="1223978866">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47878823">
      <w:bodyDiv w:val="1"/>
      <w:marLeft w:val="0"/>
      <w:marRight w:val="0"/>
      <w:marTop w:val="0"/>
      <w:marBottom w:val="0"/>
      <w:divBdr>
        <w:top w:val="none" w:sz="0" w:space="0" w:color="auto"/>
        <w:left w:val="none" w:sz="0" w:space="0" w:color="auto"/>
        <w:bottom w:val="none" w:sz="0" w:space="0" w:color="auto"/>
        <w:right w:val="none" w:sz="0" w:space="0" w:color="auto"/>
      </w:divBdr>
    </w:div>
    <w:div w:id="1262571407">
      <w:bodyDiv w:val="1"/>
      <w:marLeft w:val="0"/>
      <w:marRight w:val="0"/>
      <w:marTop w:val="0"/>
      <w:marBottom w:val="0"/>
      <w:divBdr>
        <w:top w:val="none" w:sz="0" w:space="0" w:color="auto"/>
        <w:left w:val="none" w:sz="0" w:space="0" w:color="auto"/>
        <w:bottom w:val="none" w:sz="0" w:space="0" w:color="auto"/>
        <w:right w:val="none" w:sz="0" w:space="0" w:color="auto"/>
      </w:divBdr>
    </w:div>
    <w:div w:id="1279408012">
      <w:bodyDiv w:val="1"/>
      <w:marLeft w:val="0"/>
      <w:marRight w:val="0"/>
      <w:marTop w:val="0"/>
      <w:marBottom w:val="0"/>
      <w:divBdr>
        <w:top w:val="none" w:sz="0" w:space="0" w:color="auto"/>
        <w:left w:val="none" w:sz="0" w:space="0" w:color="auto"/>
        <w:bottom w:val="none" w:sz="0" w:space="0" w:color="auto"/>
        <w:right w:val="none" w:sz="0" w:space="0" w:color="auto"/>
      </w:divBdr>
    </w:div>
    <w:div w:id="1307054850">
      <w:bodyDiv w:val="1"/>
      <w:marLeft w:val="0"/>
      <w:marRight w:val="0"/>
      <w:marTop w:val="0"/>
      <w:marBottom w:val="0"/>
      <w:divBdr>
        <w:top w:val="none" w:sz="0" w:space="0" w:color="auto"/>
        <w:left w:val="none" w:sz="0" w:space="0" w:color="auto"/>
        <w:bottom w:val="none" w:sz="0" w:space="0" w:color="auto"/>
        <w:right w:val="none" w:sz="0" w:space="0" w:color="auto"/>
      </w:divBdr>
    </w:div>
    <w:div w:id="1320235139">
      <w:bodyDiv w:val="1"/>
      <w:marLeft w:val="0"/>
      <w:marRight w:val="0"/>
      <w:marTop w:val="0"/>
      <w:marBottom w:val="0"/>
      <w:divBdr>
        <w:top w:val="none" w:sz="0" w:space="0" w:color="auto"/>
        <w:left w:val="none" w:sz="0" w:space="0" w:color="auto"/>
        <w:bottom w:val="none" w:sz="0" w:space="0" w:color="auto"/>
        <w:right w:val="none" w:sz="0" w:space="0" w:color="auto"/>
      </w:divBdr>
    </w:div>
    <w:div w:id="1339231053">
      <w:bodyDiv w:val="1"/>
      <w:marLeft w:val="0"/>
      <w:marRight w:val="0"/>
      <w:marTop w:val="0"/>
      <w:marBottom w:val="0"/>
      <w:divBdr>
        <w:top w:val="none" w:sz="0" w:space="0" w:color="auto"/>
        <w:left w:val="none" w:sz="0" w:space="0" w:color="auto"/>
        <w:bottom w:val="none" w:sz="0" w:space="0" w:color="auto"/>
        <w:right w:val="none" w:sz="0" w:space="0" w:color="auto"/>
      </w:divBdr>
    </w:div>
    <w:div w:id="1355229019">
      <w:bodyDiv w:val="1"/>
      <w:marLeft w:val="0"/>
      <w:marRight w:val="0"/>
      <w:marTop w:val="0"/>
      <w:marBottom w:val="0"/>
      <w:divBdr>
        <w:top w:val="none" w:sz="0" w:space="0" w:color="auto"/>
        <w:left w:val="none" w:sz="0" w:space="0" w:color="auto"/>
        <w:bottom w:val="none" w:sz="0" w:space="0" w:color="auto"/>
        <w:right w:val="none" w:sz="0" w:space="0" w:color="auto"/>
      </w:divBdr>
    </w:div>
    <w:div w:id="1372850063">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174294">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388989727">
      <w:bodyDiv w:val="1"/>
      <w:marLeft w:val="0"/>
      <w:marRight w:val="0"/>
      <w:marTop w:val="0"/>
      <w:marBottom w:val="0"/>
      <w:divBdr>
        <w:top w:val="none" w:sz="0" w:space="0" w:color="auto"/>
        <w:left w:val="none" w:sz="0" w:space="0" w:color="auto"/>
        <w:bottom w:val="none" w:sz="0" w:space="0" w:color="auto"/>
        <w:right w:val="none" w:sz="0" w:space="0" w:color="auto"/>
      </w:divBdr>
    </w:div>
    <w:div w:id="1399549781">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37825428">
      <w:bodyDiv w:val="1"/>
      <w:marLeft w:val="0"/>
      <w:marRight w:val="0"/>
      <w:marTop w:val="0"/>
      <w:marBottom w:val="0"/>
      <w:divBdr>
        <w:top w:val="none" w:sz="0" w:space="0" w:color="auto"/>
        <w:left w:val="none" w:sz="0" w:space="0" w:color="auto"/>
        <w:bottom w:val="none" w:sz="0" w:space="0" w:color="auto"/>
        <w:right w:val="none" w:sz="0" w:space="0" w:color="auto"/>
      </w:divBdr>
    </w:div>
    <w:div w:id="1444613990">
      <w:bodyDiv w:val="1"/>
      <w:marLeft w:val="0"/>
      <w:marRight w:val="0"/>
      <w:marTop w:val="0"/>
      <w:marBottom w:val="0"/>
      <w:divBdr>
        <w:top w:val="none" w:sz="0" w:space="0" w:color="auto"/>
        <w:left w:val="none" w:sz="0" w:space="0" w:color="auto"/>
        <w:bottom w:val="none" w:sz="0" w:space="0" w:color="auto"/>
        <w:right w:val="none" w:sz="0" w:space="0" w:color="auto"/>
      </w:divBdr>
    </w:div>
    <w:div w:id="1457141248">
      <w:bodyDiv w:val="1"/>
      <w:marLeft w:val="0"/>
      <w:marRight w:val="0"/>
      <w:marTop w:val="0"/>
      <w:marBottom w:val="0"/>
      <w:divBdr>
        <w:top w:val="none" w:sz="0" w:space="0" w:color="auto"/>
        <w:left w:val="none" w:sz="0" w:space="0" w:color="auto"/>
        <w:bottom w:val="none" w:sz="0" w:space="0" w:color="auto"/>
        <w:right w:val="none" w:sz="0" w:space="0" w:color="auto"/>
      </w:divBdr>
      <w:divsChild>
        <w:div w:id="1948072733">
          <w:marLeft w:val="360"/>
          <w:marRight w:val="0"/>
          <w:marTop w:val="200"/>
          <w:marBottom w:val="0"/>
          <w:divBdr>
            <w:top w:val="none" w:sz="0" w:space="0" w:color="auto"/>
            <w:left w:val="none" w:sz="0" w:space="0" w:color="auto"/>
            <w:bottom w:val="none" w:sz="0" w:space="0" w:color="auto"/>
            <w:right w:val="none" w:sz="0" w:space="0" w:color="auto"/>
          </w:divBdr>
        </w:div>
        <w:div w:id="754011346">
          <w:marLeft w:val="360"/>
          <w:marRight w:val="0"/>
          <w:marTop w:val="200"/>
          <w:marBottom w:val="0"/>
          <w:divBdr>
            <w:top w:val="none" w:sz="0" w:space="0" w:color="auto"/>
            <w:left w:val="none" w:sz="0" w:space="0" w:color="auto"/>
            <w:bottom w:val="none" w:sz="0" w:space="0" w:color="auto"/>
            <w:right w:val="none" w:sz="0" w:space="0" w:color="auto"/>
          </w:divBdr>
        </w:div>
        <w:div w:id="2127968150">
          <w:marLeft w:val="806"/>
          <w:marRight w:val="0"/>
          <w:marTop w:val="200"/>
          <w:marBottom w:val="0"/>
          <w:divBdr>
            <w:top w:val="none" w:sz="0" w:space="0" w:color="auto"/>
            <w:left w:val="none" w:sz="0" w:space="0" w:color="auto"/>
            <w:bottom w:val="none" w:sz="0" w:space="0" w:color="auto"/>
            <w:right w:val="none" w:sz="0" w:space="0" w:color="auto"/>
          </w:divBdr>
        </w:div>
        <w:div w:id="1600067731">
          <w:marLeft w:val="806"/>
          <w:marRight w:val="0"/>
          <w:marTop w:val="200"/>
          <w:marBottom w:val="0"/>
          <w:divBdr>
            <w:top w:val="none" w:sz="0" w:space="0" w:color="auto"/>
            <w:left w:val="none" w:sz="0" w:space="0" w:color="auto"/>
            <w:bottom w:val="none" w:sz="0" w:space="0" w:color="auto"/>
            <w:right w:val="none" w:sz="0" w:space="0" w:color="auto"/>
          </w:divBdr>
        </w:div>
        <w:div w:id="1686252682">
          <w:marLeft w:val="360"/>
          <w:marRight w:val="0"/>
          <w:marTop w:val="200"/>
          <w:marBottom w:val="0"/>
          <w:divBdr>
            <w:top w:val="none" w:sz="0" w:space="0" w:color="auto"/>
            <w:left w:val="none" w:sz="0" w:space="0" w:color="auto"/>
            <w:bottom w:val="none" w:sz="0" w:space="0" w:color="auto"/>
            <w:right w:val="none" w:sz="0" w:space="0" w:color="auto"/>
          </w:divBdr>
        </w:div>
        <w:div w:id="194125782">
          <w:marLeft w:val="360"/>
          <w:marRight w:val="0"/>
          <w:marTop w:val="200"/>
          <w:marBottom w:val="0"/>
          <w:divBdr>
            <w:top w:val="none" w:sz="0" w:space="0" w:color="auto"/>
            <w:left w:val="none" w:sz="0" w:space="0" w:color="auto"/>
            <w:bottom w:val="none" w:sz="0" w:space="0" w:color="auto"/>
            <w:right w:val="none" w:sz="0" w:space="0" w:color="auto"/>
          </w:divBdr>
        </w:div>
      </w:divsChild>
    </w:div>
    <w:div w:id="1465274737">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41631093">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43147528">
      <w:bodyDiv w:val="1"/>
      <w:marLeft w:val="0"/>
      <w:marRight w:val="0"/>
      <w:marTop w:val="0"/>
      <w:marBottom w:val="0"/>
      <w:divBdr>
        <w:top w:val="none" w:sz="0" w:space="0" w:color="auto"/>
        <w:left w:val="none" w:sz="0" w:space="0" w:color="auto"/>
        <w:bottom w:val="none" w:sz="0" w:space="0" w:color="auto"/>
        <w:right w:val="none" w:sz="0" w:space="0" w:color="auto"/>
      </w:divBdr>
    </w:div>
    <w:div w:id="1667896987">
      <w:bodyDiv w:val="1"/>
      <w:marLeft w:val="0"/>
      <w:marRight w:val="0"/>
      <w:marTop w:val="0"/>
      <w:marBottom w:val="0"/>
      <w:divBdr>
        <w:top w:val="none" w:sz="0" w:space="0" w:color="auto"/>
        <w:left w:val="none" w:sz="0" w:space="0" w:color="auto"/>
        <w:bottom w:val="none" w:sz="0" w:space="0" w:color="auto"/>
        <w:right w:val="none" w:sz="0" w:space="0" w:color="auto"/>
      </w:divBdr>
    </w:div>
    <w:div w:id="1703280915">
      <w:bodyDiv w:val="1"/>
      <w:marLeft w:val="0"/>
      <w:marRight w:val="0"/>
      <w:marTop w:val="0"/>
      <w:marBottom w:val="0"/>
      <w:divBdr>
        <w:top w:val="none" w:sz="0" w:space="0" w:color="auto"/>
        <w:left w:val="none" w:sz="0" w:space="0" w:color="auto"/>
        <w:bottom w:val="none" w:sz="0" w:space="0" w:color="auto"/>
        <w:right w:val="none" w:sz="0" w:space="0" w:color="auto"/>
      </w:divBdr>
    </w:div>
    <w:div w:id="1719478010">
      <w:bodyDiv w:val="1"/>
      <w:marLeft w:val="0"/>
      <w:marRight w:val="0"/>
      <w:marTop w:val="0"/>
      <w:marBottom w:val="0"/>
      <w:divBdr>
        <w:top w:val="none" w:sz="0" w:space="0" w:color="auto"/>
        <w:left w:val="none" w:sz="0" w:space="0" w:color="auto"/>
        <w:bottom w:val="none" w:sz="0" w:space="0" w:color="auto"/>
        <w:right w:val="none" w:sz="0" w:space="0" w:color="auto"/>
      </w:divBdr>
    </w:div>
    <w:div w:id="1726905825">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75129315">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02310102">
      <w:bodyDiv w:val="1"/>
      <w:marLeft w:val="0"/>
      <w:marRight w:val="0"/>
      <w:marTop w:val="0"/>
      <w:marBottom w:val="0"/>
      <w:divBdr>
        <w:top w:val="none" w:sz="0" w:space="0" w:color="auto"/>
        <w:left w:val="none" w:sz="0" w:space="0" w:color="auto"/>
        <w:bottom w:val="none" w:sz="0" w:space="0" w:color="auto"/>
        <w:right w:val="none" w:sz="0" w:space="0" w:color="auto"/>
      </w:divBdr>
    </w:div>
    <w:div w:id="1805271892">
      <w:bodyDiv w:val="1"/>
      <w:marLeft w:val="0"/>
      <w:marRight w:val="0"/>
      <w:marTop w:val="0"/>
      <w:marBottom w:val="0"/>
      <w:divBdr>
        <w:top w:val="none" w:sz="0" w:space="0" w:color="auto"/>
        <w:left w:val="none" w:sz="0" w:space="0" w:color="auto"/>
        <w:bottom w:val="none" w:sz="0" w:space="0" w:color="auto"/>
        <w:right w:val="none" w:sz="0" w:space="0" w:color="auto"/>
      </w:divBdr>
    </w:div>
    <w:div w:id="1818955985">
      <w:bodyDiv w:val="1"/>
      <w:marLeft w:val="0"/>
      <w:marRight w:val="0"/>
      <w:marTop w:val="0"/>
      <w:marBottom w:val="0"/>
      <w:divBdr>
        <w:top w:val="none" w:sz="0" w:space="0" w:color="auto"/>
        <w:left w:val="none" w:sz="0" w:space="0" w:color="auto"/>
        <w:bottom w:val="none" w:sz="0" w:space="0" w:color="auto"/>
        <w:right w:val="none" w:sz="0" w:space="0" w:color="auto"/>
      </w:divBdr>
    </w:div>
    <w:div w:id="1829445588">
      <w:bodyDiv w:val="1"/>
      <w:marLeft w:val="0"/>
      <w:marRight w:val="0"/>
      <w:marTop w:val="0"/>
      <w:marBottom w:val="0"/>
      <w:divBdr>
        <w:top w:val="none" w:sz="0" w:space="0" w:color="auto"/>
        <w:left w:val="none" w:sz="0" w:space="0" w:color="auto"/>
        <w:bottom w:val="none" w:sz="0" w:space="0" w:color="auto"/>
        <w:right w:val="none" w:sz="0" w:space="0" w:color="auto"/>
      </w:divBdr>
    </w:div>
    <w:div w:id="1861578240">
      <w:bodyDiv w:val="1"/>
      <w:marLeft w:val="0"/>
      <w:marRight w:val="0"/>
      <w:marTop w:val="0"/>
      <w:marBottom w:val="0"/>
      <w:divBdr>
        <w:top w:val="none" w:sz="0" w:space="0" w:color="auto"/>
        <w:left w:val="none" w:sz="0" w:space="0" w:color="auto"/>
        <w:bottom w:val="none" w:sz="0" w:space="0" w:color="auto"/>
        <w:right w:val="none" w:sz="0" w:space="0" w:color="auto"/>
      </w:divBdr>
    </w:div>
    <w:div w:id="1868173078">
      <w:bodyDiv w:val="1"/>
      <w:marLeft w:val="0"/>
      <w:marRight w:val="0"/>
      <w:marTop w:val="0"/>
      <w:marBottom w:val="0"/>
      <w:divBdr>
        <w:top w:val="none" w:sz="0" w:space="0" w:color="auto"/>
        <w:left w:val="none" w:sz="0" w:space="0" w:color="auto"/>
        <w:bottom w:val="none" w:sz="0" w:space="0" w:color="auto"/>
        <w:right w:val="none" w:sz="0" w:space="0" w:color="auto"/>
      </w:divBdr>
    </w:div>
    <w:div w:id="1906378359">
      <w:bodyDiv w:val="1"/>
      <w:marLeft w:val="0"/>
      <w:marRight w:val="0"/>
      <w:marTop w:val="0"/>
      <w:marBottom w:val="0"/>
      <w:divBdr>
        <w:top w:val="none" w:sz="0" w:space="0" w:color="auto"/>
        <w:left w:val="none" w:sz="0" w:space="0" w:color="auto"/>
        <w:bottom w:val="none" w:sz="0" w:space="0" w:color="auto"/>
        <w:right w:val="none" w:sz="0" w:space="0" w:color="auto"/>
      </w:divBdr>
    </w:div>
    <w:div w:id="1951467241">
      <w:bodyDiv w:val="1"/>
      <w:marLeft w:val="0"/>
      <w:marRight w:val="0"/>
      <w:marTop w:val="0"/>
      <w:marBottom w:val="0"/>
      <w:divBdr>
        <w:top w:val="none" w:sz="0" w:space="0" w:color="auto"/>
        <w:left w:val="none" w:sz="0" w:space="0" w:color="auto"/>
        <w:bottom w:val="none" w:sz="0" w:space="0" w:color="auto"/>
        <w:right w:val="none" w:sz="0" w:space="0" w:color="auto"/>
      </w:divBdr>
    </w:div>
    <w:div w:id="1980988366">
      <w:bodyDiv w:val="1"/>
      <w:marLeft w:val="0"/>
      <w:marRight w:val="0"/>
      <w:marTop w:val="0"/>
      <w:marBottom w:val="0"/>
      <w:divBdr>
        <w:top w:val="none" w:sz="0" w:space="0" w:color="auto"/>
        <w:left w:val="none" w:sz="0" w:space="0" w:color="auto"/>
        <w:bottom w:val="none" w:sz="0" w:space="0" w:color="auto"/>
        <w:right w:val="none" w:sz="0" w:space="0" w:color="auto"/>
      </w:divBdr>
    </w:div>
    <w:div w:id="1991056285">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07898801">
      <w:bodyDiv w:val="1"/>
      <w:marLeft w:val="0"/>
      <w:marRight w:val="0"/>
      <w:marTop w:val="0"/>
      <w:marBottom w:val="0"/>
      <w:divBdr>
        <w:top w:val="none" w:sz="0" w:space="0" w:color="auto"/>
        <w:left w:val="none" w:sz="0" w:space="0" w:color="auto"/>
        <w:bottom w:val="none" w:sz="0" w:space="0" w:color="auto"/>
        <w:right w:val="none" w:sz="0" w:space="0" w:color="auto"/>
      </w:divBdr>
    </w:div>
    <w:div w:id="2029478175">
      <w:bodyDiv w:val="1"/>
      <w:marLeft w:val="0"/>
      <w:marRight w:val="0"/>
      <w:marTop w:val="0"/>
      <w:marBottom w:val="0"/>
      <w:divBdr>
        <w:top w:val="none" w:sz="0" w:space="0" w:color="auto"/>
        <w:left w:val="none" w:sz="0" w:space="0" w:color="auto"/>
        <w:bottom w:val="none" w:sz="0" w:space="0" w:color="auto"/>
        <w:right w:val="none" w:sz="0" w:space="0" w:color="auto"/>
      </w:divBdr>
    </w:div>
    <w:div w:id="2037075037">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512854">
      <w:bodyDiv w:val="1"/>
      <w:marLeft w:val="0"/>
      <w:marRight w:val="0"/>
      <w:marTop w:val="0"/>
      <w:marBottom w:val="0"/>
      <w:divBdr>
        <w:top w:val="none" w:sz="0" w:space="0" w:color="auto"/>
        <w:left w:val="none" w:sz="0" w:space="0" w:color="auto"/>
        <w:bottom w:val="none" w:sz="0" w:space="0" w:color="auto"/>
        <w:right w:val="none" w:sz="0" w:space="0" w:color="auto"/>
      </w:divBdr>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084984621">
      <w:bodyDiv w:val="1"/>
      <w:marLeft w:val="0"/>
      <w:marRight w:val="0"/>
      <w:marTop w:val="0"/>
      <w:marBottom w:val="0"/>
      <w:divBdr>
        <w:top w:val="none" w:sz="0" w:space="0" w:color="auto"/>
        <w:left w:val="none" w:sz="0" w:space="0" w:color="auto"/>
        <w:bottom w:val="none" w:sz="0" w:space="0" w:color="auto"/>
        <w:right w:val="none" w:sz="0" w:space="0" w:color="auto"/>
      </w:divBdr>
    </w:div>
    <w:div w:id="2086216540">
      <w:bodyDiv w:val="1"/>
      <w:marLeft w:val="0"/>
      <w:marRight w:val="0"/>
      <w:marTop w:val="0"/>
      <w:marBottom w:val="0"/>
      <w:divBdr>
        <w:top w:val="none" w:sz="0" w:space="0" w:color="auto"/>
        <w:left w:val="none" w:sz="0" w:space="0" w:color="auto"/>
        <w:bottom w:val="none" w:sz="0" w:space="0" w:color="auto"/>
        <w:right w:val="none" w:sz="0" w:space="0" w:color="auto"/>
      </w:divBdr>
    </w:div>
    <w:div w:id="210295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701070" TargetMode="External"/><Relationship Id="rId13" Type="http://schemas.openxmlformats.org/officeDocument/2006/relationships/hyperlink" Target="https://kad.arbitr.ru/%20" TargetMode="External"/><Relationship Id="rId18" Type="http://schemas.openxmlformats.org/officeDocument/2006/relationships/hyperlink" Target="https://portal.fa.ru/Catalog?MenuId=Catalog"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garant.ru" TargetMode="External"/><Relationship Id="rId7" Type="http://schemas.openxmlformats.org/officeDocument/2006/relationships/endnotes" Target="endnotes.xml"/><Relationship Id="rId12" Type="http://schemas.openxmlformats.org/officeDocument/2006/relationships/hyperlink" Target="http://www.arbitr.ru/" TargetMode="External"/><Relationship Id="rId17"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pcourt.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library.fa.ru/res_mainres.asp?cat=en" TargetMode="External"/><Relationship Id="rId23" Type="http://schemas.openxmlformats.org/officeDocument/2006/relationships/hyperlink" Target="http://www.skrin.ru/" TargetMode="External"/><Relationship Id="rId28" Type="http://schemas.openxmlformats.org/officeDocument/2006/relationships/theme" Target="theme/theme1.xml"/><Relationship Id="rId10" Type="http://schemas.openxmlformats.org/officeDocument/2006/relationships/hyperlink" Target="https://biblioclub.ru/index.php?page=book&amp;id=486602" TargetMode="External"/><Relationship Id="rId19" Type="http://schemas.openxmlformats.org/officeDocument/2006/relationships/hyperlink" Target="https://portal.fa.ru/Www/phpBB/viewforum.php?f=86" TargetMode="External"/><Relationship Id="rId4" Type="http://schemas.openxmlformats.org/officeDocument/2006/relationships/settings" Target="settings.xml"/><Relationship Id="rId9" Type="http://schemas.openxmlformats.org/officeDocument/2006/relationships/hyperlink" Target="http://ebs.prospekt.org/book/31094" TargetMode="External"/><Relationship Id="rId14" Type="http://schemas.openxmlformats.org/officeDocument/2006/relationships/hyperlink" Target="http://www.library.fa.ru/res_mainres.asp?cat=rus" TargetMode="External"/><Relationship Id="rId22" Type="http://schemas.openxmlformats.org/officeDocument/2006/relationships/hyperlink" Target="http://ru.wikipedia.org/wiki/Wik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E99F8-F788-4FFD-ACB1-F6A802F5C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7754</Words>
  <Characters>44200</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9</cp:revision>
  <cp:lastPrinted>2023-06-21T13:06:00Z</cp:lastPrinted>
  <dcterms:created xsi:type="dcterms:W3CDTF">2023-06-06T14:57:00Z</dcterms:created>
  <dcterms:modified xsi:type="dcterms:W3CDTF">2023-07-03T12:59:00Z</dcterms:modified>
</cp:coreProperties>
</file>